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93753" w:rsidRPr="00D92057" w:rsidRDefault="001F4382" w:rsidP="00893753">
      <w:pPr>
        <w:spacing w:after="120"/>
        <w:jc w:val="center"/>
        <w:rPr>
          <w:rFonts w:ascii="Tahoma" w:hAnsi="Tahoma" w:cs="Tahoma"/>
          <w:b/>
          <w:sz w:val="22"/>
          <w:szCs w:val="22"/>
          <w:u w:val="single"/>
        </w:rPr>
      </w:pPr>
      <w:r>
        <w:rPr>
          <w:rFonts w:ascii="Tahoma" w:hAnsi="Tahoma" w:cs="Tahoma"/>
          <w:b/>
          <w:sz w:val="22"/>
          <w:szCs w:val="22"/>
          <w:u w:val="single"/>
        </w:rPr>
        <w:t>Fiziksel Zorbalık</w:t>
      </w:r>
    </w:p>
    <w:p w:rsidR="001F4382" w:rsidRPr="001F4382" w:rsidRDefault="001F4382" w:rsidP="001F4382">
      <w:pPr>
        <w:pStyle w:val="Default"/>
        <w:spacing w:after="120"/>
        <w:ind w:firstLine="708"/>
        <w:jc w:val="both"/>
        <w:rPr>
          <w:rFonts w:ascii="Tahoma" w:hAnsi="Tahoma" w:cs="Tahoma"/>
          <w:color w:val="auto"/>
          <w:sz w:val="20"/>
          <w:szCs w:val="20"/>
        </w:rPr>
      </w:pPr>
      <w:r w:rsidRPr="001F4382">
        <w:rPr>
          <w:rFonts w:ascii="Tahoma" w:hAnsi="Tahoma" w:cs="Tahoma"/>
          <w:color w:val="auto"/>
          <w:sz w:val="20"/>
          <w:szCs w:val="20"/>
        </w:rPr>
        <w:t>Fiziksel zorbalık, tüm fiziksel şiddet davranışlarını içeriyor (örn: vurma, yumruk, tekme, çelme, sarsma, saç çekme, kavga etme, bir odaya kilitleme, tükürme gibi).</w:t>
      </w:r>
    </w:p>
    <w:p w:rsidR="001F4382" w:rsidRPr="001F4382" w:rsidRDefault="001F4382" w:rsidP="001F4382">
      <w:pPr>
        <w:spacing w:after="120"/>
        <w:outlineLvl w:val="2"/>
        <w:rPr>
          <w:rFonts w:ascii="Tahoma" w:hAnsi="Tahoma" w:cs="Tahoma"/>
          <w:b/>
          <w:sz w:val="28"/>
          <w:szCs w:val="28"/>
          <w:u w:val="single"/>
        </w:rPr>
      </w:pPr>
      <w:r>
        <w:rPr>
          <w:rFonts w:ascii="Tahoma" w:hAnsi="Tahoma" w:cs="Tahoma"/>
          <w:b/>
          <w:noProof/>
          <w:sz w:val="28"/>
          <w:szCs w:val="28"/>
          <w:u w:val="single"/>
        </w:rPr>
        <w:drawing>
          <wp:inline distT="0" distB="0" distL="0" distR="0" wp14:anchorId="1B5914D7" wp14:editId="43814E27">
            <wp:extent cx="3035935" cy="17081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_OhxC3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935" cy="1708150"/>
                    </a:xfrm>
                    <a:prstGeom prst="rect">
                      <a:avLst/>
                    </a:prstGeom>
                  </pic:spPr>
                </pic:pic>
              </a:graphicData>
            </a:graphic>
          </wp:inline>
        </w:drawing>
      </w:r>
    </w:p>
    <w:p w:rsidR="001F4382" w:rsidRPr="001F4382" w:rsidRDefault="001F4382" w:rsidP="001F4382">
      <w:pPr>
        <w:spacing w:after="120"/>
        <w:jc w:val="center"/>
        <w:rPr>
          <w:rFonts w:ascii="Tahoma" w:hAnsi="Tahoma" w:cs="Tahoma"/>
          <w:b/>
          <w:sz w:val="22"/>
          <w:szCs w:val="22"/>
          <w:u w:val="single"/>
        </w:rPr>
      </w:pPr>
      <w:r w:rsidRPr="001F4382">
        <w:rPr>
          <w:rFonts w:ascii="Tahoma" w:hAnsi="Tahoma" w:cs="Tahoma"/>
          <w:b/>
          <w:sz w:val="22"/>
          <w:szCs w:val="22"/>
          <w:u w:val="single"/>
        </w:rPr>
        <w:t>Sözel Zorbalık</w:t>
      </w:r>
    </w:p>
    <w:p w:rsidR="001F4382" w:rsidRPr="001F4382" w:rsidRDefault="001F4382" w:rsidP="001F4382">
      <w:pPr>
        <w:pStyle w:val="Default"/>
        <w:spacing w:after="120"/>
        <w:ind w:firstLine="708"/>
        <w:jc w:val="both"/>
        <w:rPr>
          <w:rFonts w:ascii="Tahoma" w:hAnsi="Tahoma" w:cs="Tahoma"/>
          <w:color w:val="auto"/>
          <w:sz w:val="20"/>
          <w:szCs w:val="20"/>
        </w:rPr>
      </w:pPr>
      <w:r>
        <w:rPr>
          <w:rFonts w:ascii="Tahoma" w:hAnsi="Tahoma" w:cs="Tahoma"/>
          <w:color w:val="auto"/>
          <w:sz w:val="20"/>
          <w:szCs w:val="20"/>
        </w:rPr>
        <w:t xml:space="preserve">Sözel zorbalık, lafla, sözle </w:t>
      </w:r>
      <w:r w:rsidRPr="001F4382">
        <w:rPr>
          <w:rFonts w:ascii="Tahoma" w:hAnsi="Tahoma" w:cs="Tahoma"/>
          <w:color w:val="auto"/>
          <w:sz w:val="20"/>
          <w:szCs w:val="20"/>
        </w:rPr>
        <w:t>mağduru yıpratma, kızdırma, alay etme, isim takma, bedeni hakkında yorum yapma gibi olumsuz davranışları içeriyor.</w:t>
      </w:r>
    </w:p>
    <w:p w:rsidR="001F4382" w:rsidRDefault="001F4382" w:rsidP="001F4382">
      <w:pPr>
        <w:spacing w:after="120"/>
        <w:outlineLvl w:val="2"/>
        <w:rPr>
          <w:rFonts w:ascii="Tahoma" w:hAnsi="Tahoma" w:cs="Tahoma"/>
          <w:b/>
          <w:sz w:val="28"/>
          <w:szCs w:val="28"/>
          <w:u w:val="single"/>
        </w:rPr>
      </w:pPr>
      <w:r>
        <w:rPr>
          <w:rFonts w:ascii="Tahoma" w:hAnsi="Tahoma" w:cs="Tahoma"/>
          <w:b/>
          <w:noProof/>
          <w:sz w:val="28"/>
          <w:szCs w:val="28"/>
          <w:u w:val="single"/>
        </w:rPr>
        <w:drawing>
          <wp:inline distT="0" distB="0" distL="0" distR="0">
            <wp:extent cx="3035935" cy="1524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72286-3-4-c8a68.jpg"/>
                    <pic:cNvPicPr/>
                  </pic:nvPicPr>
                  <pic:blipFill>
                    <a:blip r:embed="rId9">
                      <a:extLst>
                        <a:ext uri="{28A0092B-C50C-407E-A947-70E740481C1C}">
                          <a14:useLocalDpi xmlns:a14="http://schemas.microsoft.com/office/drawing/2010/main" val="0"/>
                        </a:ext>
                      </a:extLst>
                    </a:blip>
                    <a:stretch>
                      <a:fillRect/>
                    </a:stretch>
                  </pic:blipFill>
                  <pic:spPr>
                    <a:xfrm>
                      <a:off x="0" y="0"/>
                      <a:ext cx="3035935" cy="1524000"/>
                    </a:xfrm>
                    <a:prstGeom prst="rect">
                      <a:avLst/>
                    </a:prstGeom>
                  </pic:spPr>
                </pic:pic>
              </a:graphicData>
            </a:graphic>
          </wp:inline>
        </w:drawing>
      </w:r>
    </w:p>
    <w:p w:rsidR="001F4382" w:rsidRPr="001F4382" w:rsidRDefault="001F4382" w:rsidP="001F4382">
      <w:pPr>
        <w:spacing w:after="120"/>
        <w:jc w:val="center"/>
        <w:rPr>
          <w:rFonts w:ascii="Tahoma" w:hAnsi="Tahoma" w:cs="Tahoma"/>
          <w:b/>
          <w:sz w:val="22"/>
          <w:szCs w:val="22"/>
          <w:u w:val="single"/>
        </w:rPr>
      </w:pPr>
      <w:r>
        <w:rPr>
          <w:rFonts w:ascii="Tahoma" w:hAnsi="Tahoma" w:cs="Tahoma"/>
          <w:b/>
          <w:sz w:val="22"/>
          <w:szCs w:val="22"/>
          <w:u w:val="single"/>
        </w:rPr>
        <w:t xml:space="preserve">Dolaylı </w:t>
      </w:r>
      <w:r w:rsidRPr="001F4382">
        <w:rPr>
          <w:rFonts w:ascii="Tahoma" w:hAnsi="Tahoma" w:cs="Tahoma"/>
          <w:b/>
          <w:sz w:val="22"/>
          <w:szCs w:val="22"/>
          <w:u w:val="single"/>
        </w:rPr>
        <w:t>Zorbalık</w:t>
      </w:r>
    </w:p>
    <w:p w:rsidR="001F4382" w:rsidRPr="001F4382" w:rsidRDefault="001F4382" w:rsidP="001F4382">
      <w:pPr>
        <w:pStyle w:val="Default"/>
        <w:spacing w:after="120"/>
        <w:ind w:firstLine="708"/>
        <w:jc w:val="both"/>
        <w:rPr>
          <w:rFonts w:ascii="Tahoma" w:hAnsi="Tahoma" w:cs="Tahoma"/>
          <w:color w:val="auto"/>
          <w:sz w:val="20"/>
          <w:szCs w:val="20"/>
        </w:rPr>
      </w:pPr>
      <w:r w:rsidRPr="001F4382">
        <w:rPr>
          <w:rFonts w:ascii="Tahoma" w:hAnsi="Tahoma" w:cs="Tahoma"/>
          <w:color w:val="auto"/>
          <w:sz w:val="20"/>
          <w:szCs w:val="20"/>
        </w:rPr>
        <w:t xml:space="preserve">Dolaylı zorbalık ise, hoş olmayan dedikodular yayma, gururunu kırma, utandırma, görmezlikten gelme, yanına oturmasını istememe, oynanan </w:t>
      </w:r>
      <w:r>
        <w:rPr>
          <w:rFonts w:ascii="Tahoma" w:hAnsi="Tahoma" w:cs="Tahoma"/>
          <w:color w:val="auto"/>
          <w:sz w:val="20"/>
          <w:szCs w:val="20"/>
        </w:rPr>
        <w:t xml:space="preserve">oyunlara almama, sürekli olarak </w:t>
      </w:r>
      <w:r w:rsidRPr="001F4382">
        <w:rPr>
          <w:rFonts w:ascii="Tahoma" w:hAnsi="Tahoma" w:cs="Tahoma"/>
          <w:color w:val="auto"/>
          <w:sz w:val="20"/>
          <w:szCs w:val="20"/>
        </w:rPr>
        <w:t>birileriyle oynamasını engelleme gibi mağduru direkt karşısına</w:t>
      </w:r>
      <w:r>
        <w:rPr>
          <w:rFonts w:ascii="Tahoma" w:hAnsi="Tahoma" w:cs="Tahoma"/>
          <w:color w:val="auto"/>
          <w:sz w:val="20"/>
          <w:szCs w:val="20"/>
        </w:rPr>
        <w:t xml:space="preserve"> </w:t>
      </w:r>
      <w:r w:rsidRPr="001F4382">
        <w:rPr>
          <w:rFonts w:ascii="Tahoma" w:hAnsi="Tahoma" w:cs="Tahoma"/>
          <w:color w:val="auto"/>
          <w:sz w:val="20"/>
          <w:szCs w:val="20"/>
        </w:rPr>
        <w:t>almayan dolaylı</w:t>
      </w:r>
      <w:r>
        <w:rPr>
          <w:rFonts w:ascii="Tahoma" w:hAnsi="Tahoma" w:cs="Tahoma"/>
          <w:color w:val="auto"/>
          <w:sz w:val="20"/>
          <w:szCs w:val="20"/>
        </w:rPr>
        <w:t xml:space="preserve"> olumsuz </w:t>
      </w:r>
      <w:r w:rsidRPr="001F4382">
        <w:rPr>
          <w:rFonts w:ascii="Tahoma" w:hAnsi="Tahoma" w:cs="Tahoma"/>
          <w:color w:val="auto"/>
          <w:sz w:val="20"/>
          <w:szCs w:val="20"/>
        </w:rPr>
        <w:t>davranışları içeriyor.</w:t>
      </w:r>
    </w:p>
    <w:p w:rsidR="001F4382" w:rsidRDefault="001F4382" w:rsidP="001F4382">
      <w:pPr>
        <w:spacing w:after="120"/>
        <w:outlineLvl w:val="2"/>
        <w:rPr>
          <w:rFonts w:ascii="Tahoma" w:hAnsi="Tahoma" w:cs="Tahoma"/>
          <w:b/>
          <w:sz w:val="28"/>
          <w:szCs w:val="28"/>
          <w:u w:val="single"/>
        </w:rPr>
      </w:pPr>
    </w:p>
    <w:p w:rsidR="00882603" w:rsidRDefault="00E91FD2" w:rsidP="001F4382">
      <w:pPr>
        <w:pStyle w:val="Default"/>
        <w:tabs>
          <w:tab w:val="left" w:pos="3120"/>
        </w:tabs>
        <w:spacing w:after="120"/>
        <w:jc w:val="center"/>
        <w:rPr>
          <w:rFonts w:ascii="Tahoma" w:hAnsi="Tahoma" w:cs="Tahoma"/>
          <w:b/>
          <w:bCs/>
          <w:color w:val="auto"/>
          <w:sz w:val="22"/>
          <w:szCs w:val="22"/>
          <w:u w:val="single"/>
        </w:rPr>
      </w:pPr>
      <w:r w:rsidRPr="00E91FD2">
        <w:rPr>
          <w:rFonts w:ascii="Tahoma" w:hAnsi="Tahoma" w:cs="Tahoma"/>
          <w:b/>
          <w:bCs/>
          <w:color w:val="auto"/>
          <w:sz w:val="22"/>
          <w:szCs w:val="22"/>
          <w:u w:val="single"/>
        </w:rPr>
        <w:lastRenderedPageBreak/>
        <w:t>Zorbalık ne demektir?</w:t>
      </w:r>
    </w:p>
    <w:p w:rsidR="00E91FD2" w:rsidRDefault="00E91FD2" w:rsidP="00E91FD2">
      <w:pPr>
        <w:pStyle w:val="Default"/>
        <w:spacing w:after="120"/>
        <w:ind w:firstLine="708"/>
        <w:jc w:val="both"/>
        <w:rPr>
          <w:rFonts w:ascii="Tahoma" w:hAnsi="Tahoma" w:cs="Tahoma"/>
          <w:color w:val="auto"/>
          <w:sz w:val="20"/>
          <w:szCs w:val="20"/>
        </w:rPr>
      </w:pPr>
      <w:r w:rsidRPr="00E91FD2">
        <w:rPr>
          <w:rFonts w:ascii="Tahoma" w:hAnsi="Tahoma" w:cs="Tahoma"/>
          <w:color w:val="auto"/>
          <w:sz w:val="20"/>
          <w:szCs w:val="20"/>
        </w:rPr>
        <w:t>Akran zorbalığı, bir ya da birden fazla öğrencinin kendilerinden daha güçsüz öğrencileri kasıtlı ve sürekli olarak rahatsız etmesiyle sonuçlanan ve mağdurun kendisini koruyamayacak durumda olduğu bir saldırganlık türüdür</w:t>
      </w:r>
      <w:r>
        <w:rPr>
          <w:rFonts w:ascii="Tahoma" w:hAnsi="Tahoma" w:cs="Tahoma"/>
          <w:color w:val="auto"/>
          <w:sz w:val="20"/>
          <w:szCs w:val="20"/>
        </w:rPr>
        <w:t>.</w:t>
      </w:r>
    </w:p>
    <w:p w:rsidR="00E91FD2" w:rsidRDefault="00E91FD2" w:rsidP="00E91FD2">
      <w:pPr>
        <w:pStyle w:val="Default"/>
        <w:spacing w:after="120"/>
        <w:ind w:firstLine="708"/>
        <w:jc w:val="both"/>
        <w:rPr>
          <w:rFonts w:ascii="Tahoma" w:hAnsi="Tahoma" w:cs="Tahoma"/>
          <w:color w:val="auto"/>
          <w:sz w:val="20"/>
          <w:szCs w:val="20"/>
        </w:rPr>
      </w:pPr>
      <w:r w:rsidRPr="00E91FD2">
        <w:rPr>
          <w:rFonts w:ascii="Tahoma" w:hAnsi="Tahoma" w:cs="Tahoma"/>
          <w:color w:val="auto"/>
          <w:sz w:val="20"/>
          <w:szCs w:val="20"/>
        </w:rPr>
        <w:t>Zaman zaman küçük çocuklar arasında sert davranışlar normaldir. Saldırgan davranış, eğer kısa bir süre için meydana çıkıyorsa ve çocuğun genel durumu değilse, bu genellikle açlık, öfke, yorgunluk, hastalık, boşanma, evcil hayvanın ölümü veya yeni kardeşin doğumu gibi fiziksel veya duygusal stresten kaynaklanır.</w:t>
      </w:r>
    </w:p>
    <w:p w:rsidR="001F4382" w:rsidRPr="001F4382" w:rsidRDefault="00E91FD2" w:rsidP="001F4382">
      <w:pPr>
        <w:pStyle w:val="Default"/>
        <w:spacing w:after="120"/>
        <w:ind w:firstLine="708"/>
        <w:jc w:val="both"/>
        <w:rPr>
          <w:rFonts w:ascii="Tahoma" w:hAnsi="Tahoma" w:cs="Tahoma"/>
          <w:color w:val="auto"/>
          <w:sz w:val="20"/>
          <w:szCs w:val="20"/>
        </w:rPr>
      </w:pPr>
      <w:r w:rsidRPr="00E91FD2">
        <w:rPr>
          <w:rFonts w:ascii="Tahoma" w:hAnsi="Tahoma" w:cs="Tahoma"/>
          <w:color w:val="auto"/>
          <w:sz w:val="20"/>
          <w:szCs w:val="20"/>
        </w:rPr>
        <w:t>Zorbalık, tekrar eden kabalıktır. Zorbalığın amacı kırgınlık yaratmak veya daha fazla güç ve kontrol elde etmektir.</w:t>
      </w:r>
      <w:r w:rsidR="001F4382" w:rsidRPr="001F4382">
        <w:rPr>
          <w:rFonts w:ascii="Tahoma" w:hAnsi="Tahoma" w:cs="Tahoma"/>
          <w:color w:val="auto"/>
          <w:sz w:val="20"/>
          <w:szCs w:val="20"/>
        </w:rPr>
        <w:t xml:space="preserve"> </w:t>
      </w:r>
    </w:p>
    <w:p w:rsidR="001F4382" w:rsidRDefault="001F4382" w:rsidP="001F4382">
      <w:pPr>
        <w:spacing w:line="0" w:lineRule="atLeast"/>
        <w:ind w:left="360"/>
        <w:rPr>
          <w:rFonts w:ascii="Arial" w:eastAsia="Arial" w:hAnsi="Arial"/>
          <w:b/>
          <w:color w:val="444444"/>
        </w:rPr>
      </w:pPr>
      <w:r>
        <w:rPr>
          <w:rFonts w:ascii="Tahoma" w:hAnsi="Tahoma" w:cs="Tahoma"/>
          <w:noProof/>
          <w:sz w:val="20"/>
          <w:szCs w:val="20"/>
        </w:rPr>
        <w:drawing>
          <wp:anchor distT="0" distB="0" distL="114300" distR="114300" simplePos="0" relativeHeight="251652608" behindDoc="0" locked="0" layoutInCell="1" allowOverlap="1" wp14:anchorId="7D0BDB1C" wp14:editId="4AE1A9B2">
            <wp:simplePos x="0" y="0"/>
            <wp:positionH relativeFrom="column">
              <wp:posOffset>-55880</wp:posOffset>
            </wp:positionH>
            <wp:positionV relativeFrom="paragraph">
              <wp:posOffset>29845</wp:posOffset>
            </wp:positionV>
            <wp:extent cx="3027680" cy="17907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135" cy="1790969"/>
                    </a:xfrm>
                    <a:prstGeom prst="rect">
                      <a:avLst/>
                    </a:prstGeom>
                    <a:noFill/>
                  </pic:spPr>
                </pic:pic>
              </a:graphicData>
            </a:graphic>
            <wp14:sizeRelH relativeFrom="page">
              <wp14:pctWidth>0</wp14:pctWidth>
            </wp14:sizeRelH>
            <wp14:sizeRelV relativeFrom="page">
              <wp14:pctHeight>0</wp14:pctHeight>
            </wp14:sizeRelV>
          </wp:anchor>
        </w:drawing>
      </w:r>
    </w:p>
    <w:p w:rsidR="001F4382" w:rsidRDefault="001F4382" w:rsidP="001F4382">
      <w:pPr>
        <w:spacing w:line="0" w:lineRule="atLeast"/>
        <w:ind w:left="360"/>
        <w:rPr>
          <w:rFonts w:ascii="Arial" w:eastAsia="Arial" w:hAnsi="Arial"/>
          <w:b/>
          <w:color w:val="444444"/>
        </w:rPr>
      </w:pPr>
    </w:p>
    <w:p w:rsidR="001F4382" w:rsidRDefault="001F4382" w:rsidP="001F4382">
      <w:pPr>
        <w:spacing w:line="0" w:lineRule="atLeast"/>
        <w:ind w:left="360"/>
        <w:rPr>
          <w:rFonts w:ascii="Arial" w:eastAsia="Arial" w:hAnsi="Arial"/>
          <w:b/>
          <w:color w:val="444444"/>
        </w:rPr>
      </w:pPr>
    </w:p>
    <w:p w:rsidR="001F4382" w:rsidRDefault="001F4382" w:rsidP="001F4382">
      <w:pPr>
        <w:spacing w:line="0" w:lineRule="atLeast"/>
        <w:ind w:left="360"/>
        <w:rPr>
          <w:rFonts w:ascii="Arial" w:eastAsia="Arial" w:hAnsi="Arial"/>
          <w:b/>
          <w:color w:val="444444"/>
        </w:rPr>
      </w:pPr>
    </w:p>
    <w:p w:rsidR="001F4382" w:rsidRDefault="001F4382" w:rsidP="001F4382">
      <w:pPr>
        <w:spacing w:line="0" w:lineRule="atLeast"/>
        <w:ind w:left="360"/>
        <w:rPr>
          <w:rFonts w:ascii="Arial" w:eastAsia="Arial" w:hAnsi="Arial"/>
          <w:b/>
          <w:color w:val="444444"/>
        </w:rPr>
      </w:pPr>
    </w:p>
    <w:p w:rsidR="001F4382" w:rsidRDefault="001F4382" w:rsidP="001F4382">
      <w:pPr>
        <w:spacing w:line="0" w:lineRule="atLeast"/>
        <w:ind w:left="360"/>
        <w:rPr>
          <w:rFonts w:ascii="Arial" w:eastAsia="Arial" w:hAnsi="Arial"/>
          <w:b/>
          <w:color w:val="444444"/>
        </w:rPr>
      </w:pPr>
    </w:p>
    <w:p w:rsidR="001F4382" w:rsidRDefault="001F4382" w:rsidP="001F4382">
      <w:pPr>
        <w:spacing w:line="0" w:lineRule="atLeast"/>
        <w:ind w:left="360"/>
        <w:rPr>
          <w:rFonts w:ascii="Arial" w:eastAsia="Arial" w:hAnsi="Arial"/>
          <w:b/>
          <w:color w:val="444444"/>
        </w:rPr>
      </w:pPr>
    </w:p>
    <w:p w:rsidR="001F4382" w:rsidRDefault="001F4382" w:rsidP="001F4382">
      <w:pPr>
        <w:spacing w:line="0" w:lineRule="atLeast"/>
        <w:ind w:left="360"/>
        <w:rPr>
          <w:rFonts w:ascii="Arial" w:eastAsia="Arial" w:hAnsi="Arial"/>
          <w:b/>
          <w:color w:val="444444"/>
        </w:rPr>
      </w:pPr>
    </w:p>
    <w:p w:rsidR="001F4382" w:rsidRDefault="001F4382" w:rsidP="001F4382">
      <w:pPr>
        <w:spacing w:line="0" w:lineRule="atLeast"/>
        <w:ind w:left="360"/>
        <w:rPr>
          <w:rFonts w:ascii="Arial" w:eastAsia="Arial" w:hAnsi="Arial"/>
          <w:b/>
          <w:color w:val="444444"/>
        </w:rPr>
      </w:pPr>
    </w:p>
    <w:p w:rsidR="001F4382" w:rsidRDefault="001F4382" w:rsidP="001F4382">
      <w:pPr>
        <w:pStyle w:val="Default"/>
        <w:tabs>
          <w:tab w:val="left" w:pos="3120"/>
        </w:tabs>
        <w:spacing w:after="120"/>
        <w:jc w:val="center"/>
        <w:rPr>
          <w:rFonts w:ascii="Tahoma" w:hAnsi="Tahoma" w:cs="Tahoma"/>
          <w:b/>
          <w:bCs/>
          <w:color w:val="auto"/>
          <w:sz w:val="22"/>
          <w:szCs w:val="22"/>
          <w:u w:val="single"/>
        </w:rPr>
      </w:pPr>
    </w:p>
    <w:p w:rsidR="001F4382" w:rsidRDefault="001F4382" w:rsidP="001F4382">
      <w:pPr>
        <w:pStyle w:val="Default"/>
        <w:tabs>
          <w:tab w:val="left" w:pos="3120"/>
        </w:tabs>
        <w:spacing w:after="120"/>
        <w:jc w:val="center"/>
        <w:rPr>
          <w:rFonts w:ascii="Tahoma" w:hAnsi="Tahoma" w:cs="Tahoma"/>
          <w:b/>
          <w:bCs/>
          <w:color w:val="auto"/>
          <w:sz w:val="22"/>
          <w:szCs w:val="22"/>
          <w:u w:val="single"/>
        </w:rPr>
      </w:pPr>
    </w:p>
    <w:p w:rsidR="001F4382" w:rsidRPr="001F4382" w:rsidRDefault="001F4382" w:rsidP="001F4382">
      <w:pPr>
        <w:pStyle w:val="Default"/>
        <w:tabs>
          <w:tab w:val="left" w:pos="3120"/>
        </w:tabs>
        <w:spacing w:after="120"/>
        <w:jc w:val="center"/>
        <w:rPr>
          <w:rFonts w:ascii="Tahoma" w:hAnsi="Tahoma" w:cs="Tahoma"/>
          <w:b/>
          <w:bCs/>
          <w:color w:val="auto"/>
          <w:sz w:val="22"/>
          <w:szCs w:val="22"/>
          <w:u w:val="single"/>
        </w:rPr>
      </w:pPr>
      <w:r>
        <w:rPr>
          <w:rFonts w:ascii="Tahoma" w:hAnsi="Tahoma" w:cs="Tahoma"/>
          <w:b/>
          <w:bCs/>
          <w:color w:val="auto"/>
          <w:sz w:val="22"/>
          <w:szCs w:val="22"/>
          <w:u w:val="single"/>
        </w:rPr>
        <w:t>Zorbalık türleri</w:t>
      </w:r>
    </w:p>
    <w:p w:rsidR="001F4382" w:rsidRDefault="001F4382" w:rsidP="001F4382">
      <w:pPr>
        <w:pStyle w:val="Default"/>
        <w:numPr>
          <w:ilvl w:val="0"/>
          <w:numId w:val="26"/>
        </w:numPr>
        <w:spacing w:after="120"/>
        <w:jc w:val="both"/>
        <w:rPr>
          <w:rFonts w:ascii="Tahoma" w:hAnsi="Tahoma" w:cs="Tahoma"/>
          <w:color w:val="auto"/>
          <w:sz w:val="20"/>
          <w:szCs w:val="20"/>
        </w:rPr>
      </w:pPr>
      <w:r w:rsidRPr="001F4382">
        <w:rPr>
          <w:rFonts w:ascii="Tahoma" w:hAnsi="Tahoma" w:cs="Tahoma"/>
          <w:color w:val="auto"/>
          <w:sz w:val="20"/>
          <w:szCs w:val="20"/>
        </w:rPr>
        <w:t>Fiziksel Zorbalık,</w:t>
      </w:r>
    </w:p>
    <w:p w:rsidR="001F4382" w:rsidRDefault="001F4382" w:rsidP="001F4382">
      <w:pPr>
        <w:pStyle w:val="Default"/>
        <w:numPr>
          <w:ilvl w:val="0"/>
          <w:numId w:val="26"/>
        </w:numPr>
        <w:spacing w:after="120"/>
        <w:jc w:val="both"/>
        <w:rPr>
          <w:rFonts w:ascii="Tahoma" w:hAnsi="Tahoma" w:cs="Tahoma"/>
          <w:color w:val="auto"/>
          <w:sz w:val="20"/>
          <w:szCs w:val="20"/>
        </w:rPr>
      </w:pPr>
      <w:r w:rsidRPr="001F4382">
        <w:rPr>
          <w:rFonts w:ascii="Tahoma" w:hAnsi="Tahoma" w:cs="Tahoma"/>
          <w:color w:val="auto"/>
          <w:sz w:val="20"/>
          <w:szCs w:val="20"/>
        </w:rPr>
        <w:t>Sözel Zorbalık</w:t>
      </w:r>
    </w:p>
    <w:p w:rsidR="001F4382" w:rsidRPr="001F4382" w:rsidRDefault="001F4382" w:rsidP="001F4382">
      <w:pPr>
        <w:pStyle w:val="Default"/>
        <w:numPr>
          <w:ilvl w:val="0"/>
          <w:numId w:val="26"/>
        </w:numPr>
        <w:spacing w:after="120"/>
        <w:jc w:val="both"/>
        <w:rPr>
          <w:rFonts w:ascii="Tahoma" w:hAnsi="Tahoma" w:cs="Tahoma"/>
          <w:color w:val="auto"/>
          <w:sz w:val="20"/>
          <w:szCs w:val="20"/>
        </w:rPr>
      </w:pPr>
      <w:r w:rsidRPr="001F4382">
        <w:rPr>
          <w:rFonts w:ascii="Tahoma" w:hAnsi="Tahoma" w:cs="Tahoma"/>
          <w:color w:val="auto"/>
          <w:sz w:val="20"/>
          <w:szCs w:val="20"/>
        </w:rPr>
        <w:t>Dolaylı Zorbalık Olarak Sınıflandırılabilir.</w:t>
      </w:r>
    </w:p>
    <w:p w:rsidR="00E91FD2" w:rsidRPr="00E91FD2" w:rsidRDefault="00E91FD2" w:rsidP="00E91FD2">
      <w:pPr>
        <w:pStyle w:val="Default"/>
        <w:spacing w:after="120"/>
        <w:ind w:firstLine="708"/>
        <w:jc w:val="both"/>
        <w:rPr>
          <w:rFonts w:ascii="Tahoma" w:hAnsi="Tahoma" w:cs="Tahoma"/>
          <w:color w:val="auto"/>
          <w:sz w:val="20"/>
          <w:szCs w:val="20"/>
        </w:rPr>
      </w:pPr>
    </w:p>
    <w:p w:rsidR="00D92057" w:rsidRPr="00E91FD2" w:rsidRDefault="00E91FD2" w:rsidP="00E91FD2">
      <w:pPr>
        <w:spacing w:line="2" w:lineRule="exact"/>
      </w:pPr>
      <w:r>
        <w:rPr>
          <w:rFonts w:ascii="Rockwell" w:eastAsia="Rockwell" w:hAnsi="Rockwell"/>
          <w:color w:val="28323F"/>
        </w:rPr>
        <w:br w:type="column"/>
      </w:r>
    </w:p>
    <w:p w:rsidR="00882603" w:rsidRDefault="00D33A31" w:rsidP="00D92057">
      <w:pPr>
        <w:spacing w:after="120"/>
        <w:jc w:val="both"/>
        <w:rPr>
          <w:rFonts w:ascii="Tahoma" w:hAnsi="Tahoma" w:cs="Tahoma"/>
          <w:color w:val="FF0000"/>
          <w:sz w:val="20"/>
          <w:szCs w:val="20"/>
          <w:u w:val="single"/>
        </w:rPr>
      </w:pPr>
      <w:r>
        <w:rPr>
          <w:rFonts w:ascii="Tahoma" w:hAnsi="Tahoma" w:cs="Tahoma"/>
          <w:color w:val="FF0000"/>
          <w:sz w:val="20"/>
          <w:szCs w:val="2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9.5pt;height:108pt" fillcolor="red" strokecolor="red">
            <v:shadow color="#868686"/>
            <v:textpath style="font-family:&quot;Arial Black&quot;;v-text-kern:t" trim="t" fitpath="t" string="DÖRTYOL&#10;İLKADIM &#10;ANAOKULU"/>
          </v:shape>
        </w:pict>
      </w:r>
    </w:p>
    <w:p w:rsidR="00882603" w:rsidRPr="00882603" w:rsidRDefault="00882603" w:rsidP="00D92057">
      <w:pPr>
        <w:spacing w:after="120"/>
        <w:jc w:val="both"/>
        <w:rPr>
          <w:rFonts w:ascii="Tahoma" w:hAnsi="Tahoma" w:cs="Tahoma"/>
          <w:color w:val="FF0000"/>
          <w:sz w:val="20"/>
          <w:szCs w:val="20"/>
          <w:u w:val="single"/>
        </w:rPr>
      </w:pPr>
    </w:p>
    <w:p w:rsidR="00B80B6A" w:rsidRPr="00B80B6A" w:rsidRDefault="00B80B6A" w:rsidP="00D92057">
      <w:pPr>
        <w:spacing w:after="120"/>
        <w:jc w:val="both"/>
        <w:rPr>
          <w:rFonts w:ascii="Tahoma" w:hAnsi="Tahoma" w:cs="Tahoma"/>
          <w:b/>
          <w:color w:val="FF0000"/>
          <w:sz w:val="20"/>
          <w:szCs w:val="20"/>
          <w:u w:val="single"/>
        </w:rPr>
      </w:pPr>
    </w:p>
    <w:p w:rsidR="00D92057" w:rsidRDefault="00F91570" w:rsidP="00E86013">
      <w:pPr>
        <w:spacing w:after="120"/>
        <w:jc w:val="center"/>
        <w:rPr>
          <w:rFonts w:ascii="Tahoma" w:hAnsi="Tahoma" w:cs="Tahoma"/>
          <w:b/>
          <w:sz w:val="20"/>
          <w:szCs w:val="20"/>
          <w:u w:val="single"/>
        </w:rPr>
      </w:pPr>
      <w:r>
        <w:rPr>
          <w:noProof/>
        </w:rPr>
        <w:drawing>
          <wp:inline distT="0" distB="0" distL="0" distR="0" wp14:anchorId="06664886" wp14:editId="1CF8FC85">
            <wp:extent cx="2801620" cy="2371725"/>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1">
                      <a:lum bright="18000"/>
                      <a:extLst>
                        <a:ext uri="{28A0092B-C50C-407E-A947-70E740481C1C}">
                          <a14:useLocalDpi xmlns:a14="http://schemas.microsoft.com/office/drawing/2010/main" val="0"/>
                        </a:ext>
                      </a:extLst>
                    </a:blip>
                    <a:srcRect l="17178" t="2386" r="21812" b="4437"/>
                    <a:stretch>
                      <a:fillRect/>
                    </a:stretch>
                  </pic:blipFill>
                  <pic:spPr bwMode="auto">
                    <a:xfrm>
                      <a:off x="0" y="0"/>
                      <a:ext cx="2837745" cy="2402307"/>
                    </a:xfrm>
                    <a:prstGeom prst="rect">
                      <a:avLst/>
                    </a:prstGeom>
                    <a:noFill/>
                    <a:ln>
                      <a:noFill/>
                    </a:ln>
                    <a:extLst/>
                  </pic:spPr>
                </pic:pic>
              </a:graphicData>
            </a:graphic>
          </wp:inline>
        </w:drawing>
      </w:r>
    </w:p>
    <w:p w:rsidR="00E86013" w:rsidRDefault="00E86013" w:rsidP="00B80B6A">
      <w:pPr>
        <w:spacing w:after="120"/>
        <w:rPr>
          <w:rFonts w:ascii="Tahoma" w:hAnsi="Tahoma" w:cs="Tahoma"/>
          <w:b/>
          <w:sz w:val="28"/>
          <w:szCs w:val="28"/>
          <w:u w:val="single"/>
        </w:rPr>
      </w:pPr>
    </w:p>
    <w:p w:rsidR="00701A29" w:rsidRPr="00F35DCB" w:rsidRDefault="00E91FD2" w:rsidP="00701A29">
      <w:pPr>
        <w:spacing w:after="120"/>
        <w:jc w:val="center"/>
        <w:rPr>
          <w:rFonts w:ascii="Tahoma" w:hAnsi="Tahoma" w:cs="Tahoma"/>
          <w:b/>
          <w:sz w:val="44"/>
          <w:szCs w:val="44"/>
          <w:u w:val="single"/>
        </w:rPr>
      </w:pPr>
      <w:r>
        <w:rPr>
          <w:rFonts w:ascii="Tahoma" w:hAnsi="Tahoma" w:cs="Tahoma"/>
          <w:b/>
          <w:sz w:val="44"/>
          <w:szCs w:val="44"/>
          <w:u w:val="single"/>
        </w:rPr>
        <w:t>OKUL ÖNCESİNDE AKRAN ZORBALIĞI</w:t>
      </w:r>
    </w:p>
    <w:p w:rsidR="00D92057" w:rsidRDefault="00D92057" w:rsidP="00D92057">
      <w:pPr>
        <w:spacing w:after="120"/>
        <w:jc w:val="both"/>
        <w:rPr>
          <w:rFonts w:ascii="Tahoma" w:hAnsi="Tahoma" w:cs="Tahoma"/>
          <w:b/>
          <w:sz w:val="20"/>
          <w:szCs w:val="20"/>
          <w:u w:val="single"/>
        </w:rPr>
      </w:pPr>
    </w:p>
    <w:p w:rsidR="003A7CC9" w:rsidRDefault="003A7CC9" w:rsidP="00D92057">
      <w:pPr>
        <w:spacing w:after="120"/>
        <w:jc w:val="both"/>
        <w:rPr>
          <w:rFonts w:ascii="Tahoma" w:hAnsi="Tahoma" w:cs="Tahoma"/>
          <w:b/>
          <w:sz w:val="20"/>
          <w:szCs w:val="20"/>
          <w:u w:val="single"/>
        </w:rPr>
      </w:pPr>
    </w:p>
    <w:p w:rsidR="00701A29" w:rsidRPr="00F81712" w:rsidRDefault="00D33A31" w:rsidP="00701A29">
      <w:pPr>
        <w:jc w:val="center"/>
        <w:rPr>
          <w:rFonts w:ascii="Tahoma" w:hAnsi="Tahoma" w:cs="Tahoma"/>
          <w:b/>
          <w:sz w:val="16"/>
          <w:szCs w:val="16"/>
        </w:rPr>
      </w:pPr>
      <w:r>
        <w:rPr>
          <w:rFonts w:ascii="Tahoma" w:hAnsi="Tahoma" w:cs="Tahoma"/>
          <w:b/>
          <w:noProof/>
          <w:sz w:val="16"/>
          <w:szCs w:val="16"/>
        </w:rPr>
        <w:pict>
          <v:shapetype id="_x0000_t32" coordsize="21600,21600" o:spt="32" o:oned="t" path="m,l21600,21600e" filled="f">
            <v:path arrowok="t" fillok="f" o:connecttype="none"/>
            <o:lock v:ext="edit" shapetype="t"/>
          </v:shapetype>
          <v:shape id="_x0000_s1029" type="#_x0000_t32" style="position:absolute;left:0;text-align:left;margin-left:13.55pt;margin-top:8.1pt;width:206.25pt;height:0;z-index:251661312" o:connectortype="straight"/>
        </w:pict>
      </w:r>
    </w:p>
    <w:p w:rsidR="00701A29" w:rsidRPr="00F81712" w:rsidRDefault="00D33A31" w:rsidP="00701A29">
      <w:pPr>
        <w:rPr>
          <w:rFonts w:ascii="Tahoma" w:hAnsi="Tahoma" w:cs="Tahoma"/>
          <w:b/>
          <w:sz w:val="16"/>
          <w:szCs w:val="16"/>
        </w:rPr>
      </w:pPr>
      <w:r>
        <w:rPr>
          <w:rFonts w:ascii="Tahoma" w:hAnsi="Tahoma" w:cs="Tahoma"/>
          <w:noProof/>
          <w:sz w:val="20"/>
          <w:szCs w:val="20"/>
        </w:rPr>
        <w:pict>
          <v:shapetype id="_x0000_t202" coordsize="21600,21600" o:spt="202" path="m,l,21600r21600,l21600,xe">
            <v:stroke joinstyle="miter"/>
            <v:path gradientshapeok="t" o:connecttype="rect"/>
          </v:shapetype>
          <v:shape id="_x0000_s1026" type="#_x0000_t202" style="position:absolute;margin-left:43.4pt;margin-top:6.4pt;width:152.4pt;height:50.85pt;z-index:251660288;mso-position-horizontal-relative:text;mso-position-vertical-relative:text" stroked="f">
            <v:textbox style="mso-next-textbox:#_x0000_s1026">
              <w:txbxContent>
                <w:p w:rsidR="00701A29" w:rsidRPr="00B80B6A" w:rsidRDefault="00701A29" w:rsidP="00B80B6A">
                  <w:pPr>
                    <w:jc w:val="center"/>
                    <w:rPr>
                      <w:rFonts w:ascii="Arial" w:hAnsi="Arial" w:cs="Arial"/>
                      <w:color w:val="000000"/>
                      <w:sz w:val="23"/>
                      <w:szCs w:val="23"/>
                    </w:rPr>
                  </w:pPr>
                  <w:r w:rsidRPr="00F81712">
                    <w:rPr>
                      <w:rFonts w:ascii="Arial" w:hAnsi="Arial" w:cs="Arial"/>
                      <w:sz w:val="14"/>
                      <w:szCs w:val="14"/>
                    </w:rPr>
                    <w:t xml:space="preserve">Adres: </w:t>
                  </w:r>
                  <w:r w:rsidR="00B80B6A" w:rsidRPr="00B80B6A">
                    <w:rPr>
                      <w:rFonts w:ascii="Arial" w:hAnsi="Arial" w:cs="Arial"/>
                      <w:sz w:val="14"/>
                      <w:szCs w:val="14"/>
                    </w:rPr>
                    <w:t>Numuneevler Mh. 14 Nolu Sk. Ekinoba Evleri Yanı Dörtyol/HATAY</w:t>
                  </w:r>
                </w:p>
                <w:p w:rsidR="00B80B6A" w:rsidRDefault="00701A29" w:rsidP="00B80B6A">
                  <w:pPr>
                    <w:jc w:val="center"/>
                    <w:rPr>
                      <w:rFonts w:ascii="Arial" w:hAnsi="Arial" w:cs="Arial"/>
                      <w:sz w:val="14"/>
                      <w:szCs w:val="14"/>
                    </w:rPr>
                  </w:pPr>
                  <w:r w:rsidRPr="00F81712">
                    <w:rPr>
                      <w:rFonts w:ascii="Arial" w:hAnsi="Arial" w:cs="Arial"/>
                      <w:sz w:val="14"/>
                      <w:szCs w:val="14"/>
                    </w:rPr>
                    <w:t>T</w:t>
                  </w:r>
                  <w:r w:rsidR="00B80B6A">
                    <w:rPr>
                      <w:rFonts w:ascii="Arial" w:hAnsi="Arial" w:cs="Arial"/>
                      <w:sz w:val="14"/>
                      <w:szCs w:val="14"/>
                    </w:rPr>
                    <w:t>el: (326) 713 00 99</w:t>
                  </w:r>
                </w:p>
                <w:p w:rsidR="00701A29" w:rsidRPr="00F81712" w:rsidRDefault="00701A29" w:rsidP="00701A29">
                  <w:pPr>
                    <w:rPr>
                      <w:sz w:val="14"/>
                      <w:szCs w:val="14"/>
                    </w:rPr>
                  </w:pPr>
                </w:p>
                <w:p w:rsidR="00701A29" w:rsidRPr="00F81712" w:rsidRDefault="00701A29" w:rsidP="00701A29">
                  <w:pPr>
                    <w:rPr>
                      <w:sz w:val="14"/>
                      <w:szCs w:val="14"/>
                    </w:rPr>
                  </w:pPr>
                </w:p>
              </w:txbxContent>
            </v:textbox>
          </v:shape>
        </w:pict>
      </w:r>
    </w:p>
    <w:p w:rsidR="00F35DCB" w:rsidRDefault="00701A29" w:rsidP="00F35DCB">
      <w:pPr>
        <w:rPr>
          <w:rFonts w:ascii="Tahoma" w:hAnsi="Tahoma" w:cs="Tahoma"/>
          <w:b/>
          <w:sz w:val="16"/>
          <w:szCs w:val="16"/>
        </w:rPr>
      </w:pPr>
      <w:r>
        <w:rPr>
          <w:rFonts w:ascii="Tahoma" w:hAnsi="Tahoma" w:cs="Tahoma"/>
          <w:b/>
          <w:sz w:val="16"/>
          <w:szCs w:val="16"/>
        </w:rPr>
        <w:t xml:space="preserve"> </w:t>
      </w:r>
      <w:r w:rsidR="00E91FD2">
        <w:rPr>
          <w:rFonts w:ascii="Arial" w:hAnsi="Arial" w:cs="Arial"/>
          <w:noProof/>
        </w:rPr>
        <w:drawing>
          <wp:inline distT="0" distB="0" distL="0" distR="0" wp14:anchorId="07C8F9AF" wp14:editId="441F6486">
            <wp:extent cx="419100" cy="457200"/>
            <wp:effectExtent l="19050" t="0" r="0" b="0"/>
            <wp:docPr id="5" name="Resim 8"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Blogo_2"/>
                    <pic:cNvPicPr>
                      <a:picLocks noChangeAspect="1" noChangeArrowheads="1"/>
                    </pic:cNvPicPr>
                  </pic:nvPicPr>
                  <pic:blipFill>
                    <a:blip r:embed="rId12"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r>
        <w:rPr>
          <w:rFonts w:ascii="Tahoma" w:hAnsi="Tahoma" w:cs="Tahoma"/>
          <w:b/>
          <w:sz w:val="16"/>
          <w:szCs w:val="16"/>
        </w:rPr>
        <w:t xml:space="preserve">                                                                    </w:t>
      </w:r>
      <w:r w:rsidR="00E91FD2">
        <w:rPr>
          <w:rFonts w:ascii="Arial" w:hAnsi="Arial" w:cs="Arial"/>
          <w:noProof/>
        </w:rPr>
        <w:drawing>
          <wp:inline distT="0" distB="0" distL="0" distR="0" wp14:anchorId="5B658B3C" wp14:editId="619B6013">
            <wp:extent cx="419100" cy="457200"/>
            <wp:effectExtent l="19050" t="0" r="0" b="0"/>
            <wp:docPr id="12" name="Resim 8"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Blogo_2"/>
                    <pic:cNvPicPr>
                      <a:picLocks noChangeAspect="1" noChangeArrowheads="1"/>
                    </pic:cNvPicPr>
                  </pic:nvPicPr>
                  <pic:blipFill>
                    <a:blip r:embed="rId12"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460030" w:rsidRPr="00460030" w:rsidRDefault="00460030" w:rsidP="00460030">
      <w:pPr>
        <w:pStyle w:val="NormalWeb"/>
        <w:spacing w:after="120"/>
        <w:jc w:val="center"/>
        <w:rPr>
          <w:rFonts w:ascii="Tahoma" w:hAnsi="Tahoma" w:cs="Tahoma"/>
          <w:b/>
          <w:sz w:val="22"/>
          <w:szCs w:val="22"/>
          <w:u w:val="single"/>
        </w:rPr>
      </w:pPr>
      <w:r w:rsidRPr="00460030">
        <w:rPr>
          <w:rFonts w:ascii="Tahoma" w:hAnsi="Tahoma" w:cs="Tahoma"/>
          <w:b/>
          <w:sz w:val="22"/>
          <w:szCs w:val="22"/>
          <w:u w:val="single"/>
        </w:rPr>
        <w:lastRenderedPageBreak/>
        <w:t>Zorba ebeveyni olarak neler yapabiliriz?</w:t>
      </w:r>
    </w:p>
    <w:p w:rsidR="00460030" w:rsidRDefault="00460030" w:rsidP="00460030">
      <w:pPr>
        <w:spacing w:line="4" w:lineRule="exact"/>
      </w:pPr>
    </w:p>
    <w:p w:rsidR="00D92057" w:rsidRDefault="00460030" w:rsidP="00460030">
      <w:pPr>
        <w:pStyle w:val="Default"/>
        <w:spacing w:after="120"/>
        <w:ind w:firstLine="708"/>
        <w:jc w:val="both"/>
        <w:rPr>
          <w:rFonts w:ascii="Tahoma" w:hAnsi="Tahoma" w:cs="Tahoma"/>
          <w:color w:val="auto"/>
          <w:sz w:val="20"/>
          <w:szCs w:val="20"/>
        </w:rPr>
      </w:pPr>
      <w:r w:rsidRPr="00460030">
        <w:rPr>
          <w:rFonts w:ascii="Tahoma" w:hAnsi="Tahoma" w:cs="Tahoma"/>
          <w:color w:val="auto"/>
          <w:sz w:val="20"/>
          <w:szCs w:val="20"/>
        </w:rPr>
        <w:t>Zorba ebeveyni olarak eğ</w:t>
      </w:r>
      <w:r>
        <w:rPr>
          <w:rFonts w:ascii="Tahoma" w:hAnsi="Tahoma" w:cs="Tahoma"/>
          <w:color w:val="auto"/>
          <w:sz w:val="20"/>
          <w:szCs w:val="20"/>
        </w:rPr>
        <w:t xml:space="preserve">er bu konuda okuldan bir uyarı geldiyse, savunmaya geçmek </w:t>
      </w:r>
      <w:r w:rsidRPr="00460030">
        <w:rPr>
          <w:rFonts w:ascii="Tahoma" w:hAnsi="Tahoma" w:cs="Tahoma"/>
          <w:color w:val="auto"/>
          <w:sz w:val="20"/>
          <w:szCs w:val="20"/>
        </w:rPr>
        <w:t>yerine kabullenici ve iş</w:t>
      </w:r>
      <w:r>
        <w:rPr>
          <w:rFonts w:ascii="Tahoma" w:hAnsi="Tahoma" w:cs="Tahoma"/>
          <w:color w:val="auto"/>
          <w:sz w:val="20"/>
          <w:szCs w:val="20"/>
        </w:rPr>
        <w:t xml:space="preserve">birlikçi </w:t>
      </w:r>
      <w:r w:rsidRPr="00460030">
        <w:rPr>
          <w:rFonts w:ascii="Tahoma" w:hAnsi="Tahoma" w:cs="Tahoma"/>
          <w:color w:val="auto"/>
          <w:sz w:val="20"/>
          <w:szCs w:val="20"/>
        </w:rPr>
        <w:t>olabiliriz. Ve öğ</w:t>
      </w:r>
      <w:r>
        <w:rPr>
          <w:rFonts w:ascii="Tahoma" w:hAnsi="Tahoma" w:cs="Tahoma"/>
          <w:color w:val="auto"/>
          <w:sz w:val="20"/>
          <w:szCs w:val="20"/>
        </w:rPr>
        <w:t xml:space="preserve">retmenlerle ve </w:t>
      </w:r>
      <w:r w:rsidRPr="00460030">
        <w:rPr>
          <w:rFonts w:ascii="Tahoma" w:hAnsi="Tahoma" w:cs="Tahoma"/>
          <w:color w:val="auto"/>
          <w:sz w:val="20"/>
          <w:szCs w:val="20"/>
        </w:rPr>
        <w:t>okulla görüş</w:t>
      </w:r>
      <w:r>
        <w:rPr>
          <w:rFonts w:ascii="Tahoma" w:hAnsi="Tahoma" w:cs="Tahoma"/>
          <w:color w:val="auto"/>
          <w:sz w:val="20"/>
          <w:szCs w:val="20"/>
        </w:rPr>
        <w:t xml:space="preserve">üp birlikte neler </w:t>
      </w:r>
      <w:r w:rsidRPr="00460030">
        <w:rPr>
          <w:rFonts w:ascii="Tahoma" w:hAnsi="Tahoma" w:cs="Tahoma"/>
          <w:color w:val="auto"/>
          <w:sz w:val="20"/>
          <w:szCs w:val="20"/>
        </w:rPr>
        <w:t>yapılabileceğ</w:t>
      </w:r>
      <w:r>
        <w:rPr>
          <w:rFonts w:ascii="Tahoma" w:hAnsi="Tahoma" w:cs="Tahoma"/>
          <w:color w:val="auto"/>
          <w:sz w:val="20"/>
          <w:szCs w:val="20"/>
        </w:rPr>
        <w:t xml:space="preserve">ine karar verebiliriz. </w:t>
      </w:r>
      <w:r w:rsidRPr="00460030">
        <w:rPr>
          <w:rFonts w:ascii="Tahoma" w:hAnsi="Tahoma" w:cs="Tahoma"/>
          <w:color w:val="auto"/>
          <w:sz w:val="20"/>
          <w:szCs w:val="20"/>
        </w:rPr>
        <w:t>Em</w:t>
      </w:r>
      <w:r>
        <w:rPr>
          <w:rFonts w:ascii="Tahoma" w:hAnsi="Tahoma" w:cs="Tahoma"/>
          <w:color w:val="auto"/>
          <w:sz w:val="20"/>
          <w:szCs w:val="20"/>
        </w:rPr>
        <w:t>pati konulu oyunlar oynayabilir</w:t>
      </w:r>
      <w:r w:rsidRPr="00460030">
        <w:rPr>
          <w:rFonts w:ascii="Tahoma" w:hAnsi="Tahoma" w:cs="Tahoma"/>
          <w:color w:val="auto"/>
          <w:sz w:val="20"/>
          <w:szCs w:val="20"/>
        </w:rPr>
        <w:t>, kitaplar okuyabiliriz. Ola</w:t>
      </w:r>
      <w:r>
        <w:rPr>
          <w:rFonts w:ascii="Tahoma" w:hAnsi="Tahoma" w:cs="Tahoma"/>
          <w:color w:val="auto"/>
          <w:sz w:val="20"/>
          <w:szCs w:val="20"/>
        </w:rPr>
        <w:t xml:space="preserve">ya, </w:t>
      </w:r>
      <w:r w:rsidRPr="00460030">
        <w:rPr>
          <w:rFonts w:ascii="Tahoma" w:hAnsi="Tahoma" w:cs="Tahoma"/>
          <w:color w:val="auto"/>
          <w:sz w:val="20"/>
          <w:szCs w:val="20"/>
        </w:rPr>
        <w:t>“</w:t>
      </w:r>
      <w:r>
        <w:rPr>
          <w:rFonts w:ascii="Tahoma" w:hAnsi="Tahoma" w:cs="Tahoma"/>
          <w:color w:val="auto"/>
          <w:sz w:val="20"/>
          <w:szCs w:val="20"/>
        </w:rPr>
        <w:t xml:space="preserve">bizim çocuk da çok lider ruhlu, </w:t>
      </w:r>
      <w:r w:rsidRPr="00460030">
        <w:rPr>
          <w:rFonts w:ascii="Tahoma" w:hAnsi="Tahoma" w:cs="Tahoma"/>
          <w:color w:val="auto"/>
          <w:sz w:val="20"/>
          <w:szCs w:val="20"/>
        </w:rPr>
        <w:t xml:space="preserve">herkesi yönetiyor” ya da </w:t>
      </w:r>
      <w:r>
        <w:rPr>
          <w:rFonts w:ascii="Tahoma" w:hAnsi="Tahoma" w:cs="Tahoma"/>
          <w:color w:val="auto"/>
          <w:sz w:val="20"/>
          <w:szCs w:val="20"/>
        </w:rPr>
        <w:t xml:space="preserve">“bizim çocuk herkesi kırıp geçiriyor </w:t>
      </w:r>
      <w:r w:rsidRPr="00460030">
        <w:rPr>
          <w:rFonts w:ascii="Tahoma" w:hAnsi="Tahoma" w:cs="Tahoma"/>
          <w:color w:val="auto"/>
          <w:sz w:val="20"/>
          <w:szCs w:val="20"/>
        </w:rPr>
        <w:t>sınıfta, herkes ondan korkuyor</w:t>
      </w:r>
      <w:r>
        <w:rPr>
          <w:rFonts w:ascii="Tahoma" w:hAnsi="Tahoma" w:cs="Tahoma"/>
          <w:color w:val="auto"/>
          <w:sz w:val="20"/>
          <w:szCs w:val="20"/>
        </w:rPr>
        <w:t xml:space="preserve">” </w:t>
      </w:r>
      <w:r w:rsidRPr="00460030">
        <w:rPr>
          <w:rFonts w:ascii="Tahoma" w:hAnsi="Tahoma" w:cs="Tahoma"/>
          <w:color w:val="auto"/>
          <w:sz w:val="20"/>
          <w:szCs w:val="20"/>
        </w:rPr>
        <w:t>şeklinde bakmadan, çocuğ</w:t>
      </w:r>
      <w:r>
        <w:rPr>
          <w:rFonts w:ascii="Tahoma" w:hAnsi="Tahoma" w:cs="Tahoma"/>
          <w:color w:val="auto"/>
          <w:sz w:val="20"/>
          <w:szCs w:val="20"/>
        </w:rPr>
        <w:t xml:space="preserve">a da çok yüklenmeden durumla ilgili </w:t>
      </w:r>
      <w:r w:rsidRPr="00460030">
        <w:rPr>
          <w:rFonts w:ascii="Tahoma" w:hAnsi="Tahoma" w:cs="Tahoma"/>
          <w:color w:val="auto"/>
          <w:sz w:val="20"/>
          <w:szCs w:val="20"/>
        </w:rPr>
        <w:t>daha objektif değ</w:t>
      </w:r>
      <w:r>
        <w:rPr>
          <w:rFonts w:ascii="Tahoma" w:hAnsi="Tahoma" w:cs="Tahoma"/>
          <w:color w:val="auto"/>
          <w:sz w:val="20"/>
          <w:szCs w:val="20"/>
        </w:rPr>
        <w:t xml:space="preserve">erlendirmeler </w:t>
      </w:r>
      <w:r w:rsidRPr="00460030">
        <w:rPr>
          <w:rFonts w:ascii="Tahoma" w:hAnsi="Tahoma" w:cs="Tahoma"/>
          <w:color w:val="auto"/>
          <w:sz w:val="20"/>
          <w:szCs w:val="20"/>
        </w:rPr>
        <w:t>yapmaya çalış</w:t>
      </w:r>
      <w:r>
        <w:rPr>
          <w:rFonts w:ascii="Tahoma" w:hAnsi="Tahoma" w:cs="Tahoma"/>
          <w:color w:val="auto"/>
          <w:sz w:val="20"/>
          <w:szCs w:val="20"/>
        </w:rPr>
        <w:t>abiliriz.</w:t>
      </w:r>
    </w:p>
    <w:p w:rsidR="00460030" w:rsidRDefault="00460030" w:rsidP="00460030">
      <w:pPr>
        <w:pStyle w:val="Default"/>
        <w:spacing w:after="120"/>
        <w:ind w:firstLine="708"/>
        <w:jc w:val="both"/>
        <w:rPr>
          <w:rFonts w:ascii="Tahoma" w:hAnsi="Tahoma" w:cs="Tahoma"/>
          <w:color w:val="auto"/>
          <w:sz w:val="20"/>
          <w:szCs w:val="20"/>
        </w:rPr>
      </w:pPr>
      <w:r>
        <w:rPr>
          <w:rFonts w:ascii="Tahoma" w:hAnsi="Tahoma" w:cs="Tahoma"/>
          <w:noProof/>
          <w:color w:val="auto"/>
          <w:sz w:val="20"/>
          <w:szCs w:val="20"/>
        </w:rPr>
        <w:drawing>
          <wp:anchor distT="0" distB="0" distL="114300" distR="114300" simplePos="0" relativeHeight="251663360" behindDoc="0" locked="0" layoutInCell="1" allowOverlap="1">
            <wp:simplePos x="0" y="0"/>
            <wp:positionH relativeFrom="column">
              <wp:posOffset>-7620</wp:posOffset>
            </wp:positionH>
            <wp:positionV relativeFrom="paragraph">
              <wp:posOffset>12701</wp:posOffset>
            </wp:positionV>
            <wp:extent cx="3035935" cy="129540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nelik-babalik-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35935" cy="1295400"/>
                    </a:xfrm>
                    <a:prstGeom prst="rect">
                      <a:avLst/>
                    </a:prstGeom>
                  </pic:spPr>
                </pic:pic>
              </a:graphicData>
            </a:graphic>
            <wp14:sizeRelH relativeFrom="page">
              <wp14:pctWidth>0</wp14:pctWidth>
            </wp14:sizeRelH>
            <wp14:sizeRelV relativeFrom="page">
              <wp14:pctHeight>0</wp14:pctHeight>
            </wp14:sizeRelV>
          </wp:anchor>
        </w:drawing>
      </w:r>
    </w:p>
    <w:p w:rsidR="00460030" w:rsidRDefault="00460030" w:rsidP="00460030">
      <w:pPr>
        <w:pStyle w:val="Default"/>
        <w:spacing w:after="120"/>
        <w:ind w:firstLine="708"/>
        <w:jc w:val="both"/>
        <w:rPr>
          <w:rFonts w:ascii="Tahoma" w:hAnsi="Tahoma" w:cs="Tahoma"/>
          <w:color w:val="auto"/>
          <w:sz w:val="20"/>
          <w:szCs w:val="20"/>
        </w:rPr>
      </w:pPr>
    </w:p>
    <w:p w:rsidR="00460030" w:rsidRDefault="00460030" w:rsidP="00460030">
      <w:pPr>
        <w:pStyle w:val="Default"/>
        <w:spacing w:after="120"/>
        <w:ind w:firstLine="708"/>
        <w:jc w:val="both"/>
        <w:rPr>
          <w:rFonts w:ascii="Tahoma" w:hAnsi="Tahoma" w:cs="Tahoma"/>
          <w:color w:val="auto"/>
          <w:sz w:val="20"/>
          <w:szCs w:val="20"/>
        </w:rPr>
      </w:pPr>
    </w:p>
    <w:p w:rsidR="00460030" w:rsidRDefault="00460030" w:rsidP="00460030">
      <w:pPr>
        <w:pStyle w:val="Default"/>
        <w:spacing w:after="120"/>
        <w:ind w:firstLine="708"/>
        <w:jc w:val="both"/>
        <w:rPr>
          <w:rFonts w:ascii="Tahoma" w:hAnsi="Tahoma" w:cs="Tahoma"/>
          <w:color w:val="auto"/>
          <w:sz w:val="20"/>
          <w:szCs w:val="20"/>
        </w:rPr>
      </w:pPr>
    </w:p>
    <w:p w:rsidR="00460030" w:rsidRDefault="00460030" w:rsidP="00460030">
      <w:pPr>
        <w:pStyle w:val="Default"/>
        <w:spacing w:after="120"/>
        <w:ind w:firstLine="708"/>
        <w:jc w:val="both"/>
        <w:rPr>
          <w:rFonts w:ascii="Tahoma" w:hAnsi="Tahoma" w:cs="Tahoma"/>
          <w:color w:val="auto"/>
          <w:sz w:val="20"/>
          <w:szCs w:val="20"/>
        </w:rPr>
      </w:pPr>
    </w:p>
    <w:p w:rsidR="00460030" w:rsidRDefault="00460030" w:rsidP="00460030">
      <w:pPr>
        <w:pStyle w:val="Default"/>
        <w:spacing w:after="120"/>
        <w:ind w:firstLine="708"/>
        <w:jc w:val="both"/>
        <w:rPr>
          <w:rFonts w:ascii="Tahoma" w:hAnsi="Tahoma" w:cs="Tahoma"/>
          <w:color w:val="auto"/>
          <w:sz w:val="20"/>
          <w:szCs w:val="20"/>
        </w:rPr>
      </w:pPr>
    </w:p>
    <w:p w:rsidR="00460030" w:rsidRPr="00460030" w:rsidRDefault="00460030" w:rsidP="00460030">
      <w:pPr>
        <w:pStyle w:val="NormalWeb"/>
        <w:spacing w:after="120"/>
        <w:jc w:val="center"/>
        <w:rPr>
          <w:rFonts w:ascii="Tahoma" w:hAnsi="Tahoma" w:cs="Tahoma"/>
          <w:b/>
          <w:sz w:val="22"/>
          <w:szCs w:val="22"/>
          <w:u w:val="single"/>
        </w:rPr>
      </w:pPr>
      <w:r w:rsidRPr="00460030">
        <w:rPr>
          <w:rFonts w:ascii="Tahoma" w:hAnsi="Tahoma" w:cs="Tahoma"/>
          <w:b/>
          <w:sz w:val="22"/>
          <w:szCs w:val="22"/>
          <w:u w:val="single"/>
        </w:rPr>
        <w:t>Mağdur ebeveyni olarak ne yapabiliriz?</w:t>
      </w:r>
    </w:p>
    <w:p w:rsidR="00460030" w:rsidRDefault="00460030" w:rsidP="00460030">
      <w:pPr>
        <w:spacing w:line="4" w:lineRule="exact"/>
      </w:pPr>
    </w:p>
    <w:p w:rsidR="00460030" w:rsidRPr="00460030" w:rsidRDefault="00460030" w:rsidP="00460030">
      <w:pPr>
        <w:pStyle w:val="Default"/>
        <w:spacing w:after="120"/>
        <w:ind w:firstLine="708"/>
        <w:jc w:val="both"/>
        <w:rPr>
          <w:rFonts w:ascii="Tahoma" w:hAnsi="Tahoma" w:cs="Tahoma"/>
          <w:color w:val="auto"/>
          <w:sz w:val="20"/>
          <w:szCs w:val="20"/>
        </w:rPr>
      </w:pPr>
      <w:r w:rsidRPr="00460030">
        <w:rPr>
          <w:rFonts w:ascii="Tahoma" w:hAnsi="Tahoma" w:cs="Tahoma"/>
          <w:color w:val="auto"/>
          <w:sz w:val="20"/>
          <w:szCs w:val="20"/>
        </w:rPr>
        <w:t>Bizim yapabileceğimiz şeyler</w:t>
      </w:r>
      <w:r>
        <w:rPr>
          <w:rFonts w:ascii="Tahoma" w:hAnsi="Tahoma" w:cs="Tahoma"/>
          <w:color w:val="auto"/>
          <w:sz w:val="20"/>
          <w:szCs w:val="20"/>
        </w:rPr>
        <w:t xml:space="preserve"> </w:t>
      </w:r>
      <w:r w:rsidRPr="00460030">
        <w:rPr>
          <w:rFonts w:ascii="Tahoma" w:hAnsi="Tahoma" w:cs="Tahoma"/>
          <w:color w:val="auto"/>
          <w:sz w:val="20"/>
          <w:szCs w:val="20"/>
        </w:rPr>
        <w:t>sorunu ortadan kaldı</w:t>
      </w:r>
      <w:r>
        <w:rPr>
          <w:rFonts w:ascii="Tahoma" w:hAnsi="Tahoma" w:cs="Tahoma"/>
          <w:color w:val="auto"/>
          <w:sz w:val="20"/>
          <w:szCs w:val="20"/>
        </w:rPr>
        <w:t xml:space="preserve">rmaz. Ama destek önemli! Mümkün </w:t>
      </w:r>
      <w:r w:rsidRPr="00460030">
        <w:rPr>
          <w:rFonts w:ascii="Tahoma" w:hAnsi="Tahoma" w:cs="Tahoma"/>
          <w:color w:val="auto"/>
          <w:sz w:val="20"/>
          <w:szCs w:val="20"/>
        </w:rPr>
        <w:t>olduğ</w:t>
      </w:r>
      <w:r>
        <w:rPr>
          <w:rFonts w:ascii="Tahoma" w:hAnsi="Tahoma" w:cs="Tahoma"/>
          <w:color w:val="auto"/>
          <w:sz w:val="20"/>
          <w:szCs w:val="20"/>
        </w:rPr>
        <w:t xml:space="preserve">unca üstelemeden </w:t>
      </w:r>
      <w:r w:rsidRPr="00460030">
        <w:rPr>
          <w:rFonts w:ascii="Tahoma" w:hAnsi="Tahoma" w:cs="Tahoma"/>
          <w:color w:val="auto"/>
          <w:sz w:val="20"/>
          <w:szCs w:val="20"/>
        </w:rPr>
        <w:t>gelişmeleri öğ</w:t>
      </w:r>
      <w:r>
        <w:rPr>
          <w:rFonts w:ascii="Tahoma" w:hAnsi="Tahoma" w:cs="Tahoma"/>
          <w:color w:val="auto"/>
          <w:sz w:val="20"/>
          <w:szCs w:val="20"/>
        </w:rPr>
        <w:t xml:space="preserve">renmek, bunun için </w:t>
      </w:r>
      <w:r w:rsidRPr="00460030">
        <w:rPr>
          <w:rFonts w:ascii="Tahoma" w:hAnsi="Tahoma" w:cs="Tahoma"/>
          <w:color w:val="auto"/>
          <w:sz w:val="20"/>
          <w:szCs w:val="20"/>
        </w:rPr>
        <w:t>kukla tiyatroları</w:t>
      </w:r>
      <w:r>
        <w:rPr>
          <w:rFonts w:ascii="Tahoma" w:hAnsi="Tahoma" w:cs="Tahoma"/>
          <w:color w:val="auto"/>
          <w:sz w:val="20"/>
          <w:szCs w:val="20"/>
        </w:rPr>
        <w:t xml:space="preserve"> yapmak, sevilen </w:t>
      </w:r>
      <w:r w:rsidRPr="00460030">
        <w:rPr>
          <w:rFonts w:ascii="Tahoma" w:hAnsi="Tahoma" w:cs="Tahoma"/>
          <w:color w:val="auto"/>
          <w:sz w:val="20"/>
          <w:szCs w:val="20"/>
        </w:rPr>
        <w:t>oyuncaklarla kişileri adlandırı</w:t>
      </w:r>
      <w:r>
        <w:rPr>
          <w:rFonts w:ascii="Tahoma" w:hAnsi="Tahoma" w:cs="Tahoma"/>
          <w:color w:val="auto"/>
          <w:sz w:val="20"/>
          <w:szCs w:val="20"/>
        </w:rPr>
        <w:t xml:space="preserve">p </w:t>
      </w:r>
      <w:r w:rsidRPr="00460030">
        <w:rPr>
          <w:rFonts w:ascii="Tahoma" w:hAnsi="Tahoma" w:cs="Tahoma"/>
          <w:color w:val="auto"/>
          <w:sz w:val="20"/>
          <w:szCs w:val="20"/>
        </w:rPr>
        <w:t>oyunla duygularını</w:t>
      </w:r>
      <w:r>
        <w:rPr>
          <w:rFonts w:ascii="Tahoma" w:hAnsi="Tahoma" w:cs="Tahoma"/>
          <w:color w:val="auto"/>
          <w:sz w:val="20"/>
          <w:szCs w:val="20"/>
        </w:rPr>
        <w:t xml:space="preserve"> ifade </w:t>
      </w:r>
      <w:r w:rsidRPr="00460030">
        <w:rPr>
          <w:rFonts w:ascii="Tahoma" w:hAnsi="Tahoma" w:cs="Tahoma"/>
          <w:color w:val="auto"/>
          <w:sz w:val="20"/>
          <w:szCs w:val="20"/>
        </w:rPr>
        <w:t>etmelerini sağlamak baş</w:t>
      </w:r>
      <w:r>
        <w:rPr>
          <w:rFonts w:ascii="Tahoma" w:hAnsi="Tahoma" w:cs="Tahoma"/>
          <w:color w:val="auto"/>
          <w:sz w:val="20"/>
          <w:szCs w:val="20"/>
        </w:rPr>
        <w:t xml:space="preserve">ta </w:t>
      </w:r>
      <w:r w:rsidRPr="00460030">
        <w:rPr>
          <w:rFonts w:ascii="Tahoma" w:hAnsi="Tahoma" w:cs="Tahoma"/>
          <w:color w:val="auto"/>
          <w:sz w:val="20"/>
          <w:szCs w:val="20"/>
        </w:rPr>
        <w:t>duygusal geliş</w:t>
      </w:r>
      <w:r>
        <w:rPr>
          <w:rFonts w:ascii="Tahoma" w:hAnsi="Tahoma" w:cs="Tahoma"/>
          <w:color w:val="auto"/>
          <w:sz w:val="20"/>
          <w:szCs w:val="20"/>
        </w:rPr>
        <w:t xml:space="preserve">imin zedelenmemesi ve normal seyrinde devam etmesi için </w:t>
      </w:r>
      <w:r w:rsidRPr="00460030">
        <w:rPr>
          <w:rFonts w:ascii="Tahoma" w:hAnsi="Tahoma" w:cs="Tahoma"/>
          <w:color w:val="auto"/>
          <w:sz w:val="20"/>
          <w:szCs w:val="20"/>
        </w:rPr>
        <w:t>önemli. Bunun dışında okul dış</w:t>
      </w:r>
      <w:r>
        <w:rPr>
          <w:rFonts w:ascii="Tahoma" w:hAnsi="Tahoma" w:cs="Tahoma"/>
          <w:color w:val="auto"/>
          <w:sz w:val="20"/>
          <w:szCs w:val="20"/>
        </w:rPr>
        <w:t xml:space="preserve">ı </w:t>
      </w:r>
      <w:r w:rsidRPr="00460030">
        <w:rPr>
          <w:rFonts w:ascii="Tahoma" w:hAnsi="Tahoma" w:cs="Tahoma"/>
          <w:color w:val="auto"/>
          <w:sz w:val="20"/>
          <w:szCs w:val="20"/>
        </w:rPr>
        <w:t>arkadaşlar edinmek, okul dış</w:t>
      </w:r>
      <w:r>
        <w:rPr>
          <w:rFonts w:ascii="Tahoma" w:hAnsi="Tahoma" w:cs="Tahoma"/>
          <w:color w:val="auto"/>
          <w:sz w:val="20"/>
          <w:szCs w:val="20"/>
        </w:rPr>
        <w:t xml:space="preserve">ı etkinlikleri ve ebeveynli </w:t>
      </w:r>
      <w:r w:rsidRPr="00460030">
        <w:rPr>
          <w:rFonts w:ascii="Tahoma" w:hAnsi="Tahoma" w:cs="Tahoma"/>
          <w:color w:val="auto"/>
          <w:sz w:val="20"/>
          <w:szCs w:val="20"/>
        </w:rPr>
        <w:t>etkinlikleri arttı</w:t>
      </w:r>
      <w:r>
        <w:rPr>
          <w:rFonts w:ascii="Tahoma" w:hAnsi="Tahoma" w:cs="Tahoma"/>
          <w:color w:val="auto"/>
          <w:sz w:val="20"/>
          <w:szCs w:val="20"/>
        </w:rPr>
        <w:t xml:space="preserve">rmak, zorba </w:t>
      </w:r>
      <w:r w:rsidRPr="00460030">
        <w:rPr>
          <w:rFonts w:ascii="Tahoma" w:hAnsi="Tahoma" w:cs="Tahoma"/>
          <w:color w:val="auto"/>
          <w:sz w:val="20"/>
          <w:szCs w:val="20"/>
        </w:rPr>
        <w:t>dışındaki arkadaşlarla okul dışı</w:t>
      </w:r>
      <w:r>
        <w:rPr>
          <w:rFonts w:ascii="Tahoma" w:hAnsi="Tahoma" w:cs="Tahoma"/>
          <w:color w:val="auto"/>
          <w:sz w:val="20"/>
          <w:szCs w:val="20"/>
        </w:rPr>
        <w:t xml:space="preserve">nda </w:t>
      </w:r>
      <w:r w:rsidRPr="00460030">
        <w:rPr>
          <w:rFonts w:ascii="Tahoma" w:hAnsi="Tahoma" w:cs="Tahoma"/>
          <w:color w:val="auto"/>
          <w:sz w:val="20"/>
          <w:szCs w:val="20"/>
        </w:rPr>
        <w:t>görüşmek, çocuğun sevdiğ</w:t>
      </w:r>
      <w:r>
        <w:rPr>
          <w:rFonts w:ascii="Tahoma" w:hAnsi="Tahoma" w:cs="Tahoma"/>
          <w:color w:val="auto"/>
          <w:sz w:val="20"/>
          <w:szCs w:val="20"/>
        </w:rPr>
        <w:t xml:space="preserve">i aktiviteleri tekrarlamak, yani </w:t>
      </w:r>
      <w:r w:rsidRPr="00460030">
        <w:rPr>
          <w:rFonts w:ascii="Tahoma" w:hAnsi="Tahoma" w:cs="Tahoma"/>
          <w:color w:val="auto"/>
          <w:sz w:val="20"/>
          <w:szCs w:val="20"/>
        </w:rPr>
        <w:t>rahatlamasını sağlamak diğer yapılabileceklerdendir.</w:t>
      </w:r>
    </w:p>
    <w:p w:rsidR="00460030" w:rsidRDefault="00460030" w:rsidP="00460030">
      <w:pPr>
        <w:pStyle w:val="Default"/>
        <w:spacing w:after="120"/>
        <w:ind w:firstLine="708"/>
        <w:jc w:val="both"/>
        <w:rPr>
          <w:rFonts w:ascii="Tahoma" w:hAnsi="Tahoma" w:cs="Tahoma"/>
          <w:color w:val="auto"/>
          <w:sz w:val="20"/>
          <w:szCs w:val="20"/>
        </w:rPr>
      </w:pPr>
      <w:r>
        <w:rPr>
          <w:rFonts w:ascii="Tahoma" w:hAnsi="Tahoma" w:cs="Tahoma"/>
          <w:noProof/>
          <w:color w:val="auto"/>
          <w:sz w:val="20"/>
          <w:szCs w:val="20"/>
        </w:rPr>
        <w:drawing>
          <wp:anchor distT="0" distB="0" distL="114300" distR="114300" simplePos="0" relativeHeight="251656704" behindDoc="0" locked="0" layoutInCell="1" allowOverlap="1" wp14:anchorId="7B689D01" wp14:editId="775C370E">
            <wp:simplePos x="0" y="0"/>
            <wp:positionH relativeFrom="column">
              <wp:posOffset>-7620</wp:posOffset>
            </wp:positionH>
            <wp:positionV relativeFrom="paragraph">
              <wp:posOffset>10160</wp:posOffset>
            </wp:positionV>
            <wp:extent cx="3035935" cy="113347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ne-çocuk.jpg"/>
                    <pic:cNvPicPr/>
                  </pic:nvPicPr>
                  <pic:blipFill>
                    <a:blip r:embed="rId14">
                      <a:extLst>
                        <a:ext uri="{28A0092B-C50C-407E-A947-70E740481C1C}">
                          <a14:useLocalDpi xmlns:a14="http://schemas.microsoft.com/office/drawing/2010/main" val="0"/>
                        </a:ext>
                      </a:extLst>
                    </a:blip>
                    <a:stretch>
                      <a:fillRect/>
                    </a:stretch>
                  </pic:blipFill>
                  <pic:spPr>
                    <a:xfrm>
                      <a:off x="0" y="0"/>
                      <a:ext cx="3035935" cy="1133475"/>
                    </a:xfrm>
                    <a:prstGeom prst="rect">
                      <a:avLst/>
                    </a:prstGeom>
                  </pic:spPr>
                </pic:pic>
              </a:graphicData>
            </a:graphic>
            <wp14:sizeRelH relativeFrom="page">
              <wp14:pctWidth>0</wp14:pctWidth>
            </wp14:sizeRelH>
            <wp14:sizeRelV relativeFrom="page">
              <wp14:pctHeight>0</wp14:pctHeight>
            </wp14:sizeRelV>
          </wp:anchor>
        </w:drawing>
      </w:r>
    </w:p>
    <w:p w:rsidR="00460030" w:rsidRDefault="00460030" w:rsidP="00460030">
      <w:pPr>
        <w:pStyle w:val="Default"/>
        <w:spacing w:after="120"/>
        <w:ind w:firstLine="708"/>
        <w:jc w:val="both"/>
        <w:rPr>
          <w:rFonts w:ascii="Tahoma" w:hAnsi="Tahoma" w:cs="Tahoma"/>
          <w:color w:val="auto"/>
          <w:sz w:val="20"/>
          <w:szCs w:val="20"/>
        </w:rPr>
      </w:pPr>
    </w:p>
    <w:p w:rsidR="00460030" w:rsidRDefault="00460030" w:rsidP="00460030">
      <w:pPr>
        <w:pStyle w:val="Default"/>
        <w:spacing w:after="120"/>
        <w:ind w:firstLine="708"/>
        <w:jc w:val="both"/>
        <w:rPr>
          <w:rFonts w:ascii="Tahoma" w:hAnsi="Tahoma" w:cs="Tahoma"/>
          <w:color w:val="auto"/>
          <w:sz w:val="20"/>
          <w:szCs w:val="20"/>
        </w:rPr>
      </w:pPr>
    </w:p>
    <w:p w:rsidR="00D92057" w:rsidRDefault="00D92057" w:rsidP="002F0060">
      <w:pPr>
        <w:pStyle w:val="NormalWeb"/>
        <w:spacing w:after="120"/>
        <w:rPr>
          <w:rFonts w:ascii="Tahoma" w:hAnsi="Tahoma" w:cs="Tahoma"/>
          <w:b/>
          <w:i/>
          <w:sz w:val="22"/>
          <w:szCs w:val="22"/>
          <w:u w:val="single"/>
        </w:rPr>
      </w:pPr>
    </w:p>
    <w:p w:rsidR="002F0060" w:rsidRPr="002F0060" w:rsidRDefault="002F0060" w:rsidP="002F0060">
      <w:pPr>
        <w:pStyle w:val="NormalWeb"/>
        <w:spacing w:after="120"/>
        <w:jc w:val="center"/>
        <w:rPr>
          <w:rFonts w:ascii="Tahoma" w:hAnsi="Tahoma" w:cs="Tahoma"/>
          <w:b/>
          <w:sz w:val="22"/>
          <w:szCs w:val="22"/>
          <w:u w:val="single"/>
        </w:rPr>
      </w:pPr>
      <w:r w:rsidRPr="002F0060">
        <w:rPr>
          <w:rFonts w:ascii="Tahoma" w:hAnsi="Tahoma" w:cs="Tahoma"/>
          <w:b/>
          <w:sz w:val="22"/>
          <w:szCs w:val="22"/>
          <w:u w:val="single"/>
        </w:rPr>
        <w:lastRenderedPageBreak/>
        <w:t>EBEVEYNLERE TAVSİYELER</w:t>
      </w:r>
    </w:p>
    <w:p w:rsidR="002F0060" w:rsidRPr="002F0060" w:rsidRDefault="002F0060" w:rsidP="002F0060">
      <w:pPr>
        <w:pStyle w:val="NormalWeb"/>
        <w:spacing w:after="120"/>
        <w:rPr>
          <w:rFonts w:ascii="Tahoma" w:hAnsi="Tahoma" w:cs="Tahoma"/>
          <w:b/>
          <w:sz w:val="22"/>
          <w:szCs w:val="22"/>
          <w:u w:val="single"/>
        </w:rPr>
      </w:pPr>
      <w:r w:rsidRPr="002F0060">
        <w:rPr>
          <w:rFonts w:ascii="Tahoma" w:hAnsi="Tahoma" w:cs="Tahoma"/>
          <w:b/>
          <w:sz w:val="22"/>
          <w:szCs w:val="22"/>
          <w:u w:val="single"/>
        </w:rPr>
        <w:t>Sınırlar koymak</w:t>
      </w:r>
    </w:p>
    <w:p w:rsidR="002F0060" w:rsidRDefault="002F0060" w:rsidP="002F0060">
      <w:pPr>
        <w:pStyle w:val="Default"/>
        <w:spacing w:after="120"/>
        <w:ind w:firstLine="708"/>
        <w:jc w:val="both"/>
        <w:rPr>
          <w:rFonts w:ascii="Tahoma" w:hAnsi="Tahoma" w:cs="Tahoma"/>
          <w:color w:val="auto"/>
          <w:sz w:val="20"/>
          <w:szCs w:val="20"/>
        </w:rPr>
      </w:pPr>
      <w:r>
        <w:rPr>
          <w:rFonts w:ascii="Tahoma" w:hAnsi="Tahoma" w:cs="Tahoma"/>
          <w:color w:val="auto"/>
          <w:sz w:val="20"/>
          <w:szCs w:val="20"/>
        </w:rPr>
        <w:t xml:space="preserve">Sınır koymak önemlidir ve </w:t>
      </w:r>
      <w:r w:rsidRPr="002F0060">
        <w:rPr>
          <w:rFonts w:ascii="Tahoma" w:hAnsi="Tahoma" w:cs="Tahoma"/>
          <w:color w:val="auto"/>
          <w:sz w:val="20"/>
          <w:szCs w:val="20"/>
        </w:rPr>
        <w:t xml:space="preserve">tutarlı </w:t>
      </w:r>
      <w:r>
        <w:rPr>
          <w:rFonts w:ascii="Tahoma" w:hAnsi="Tahoma" w:cs="Tahoma"/>
          <w:color w:val="auto"/>
          <w:sz w:val="20"/>
          <w:szCs w:val="20"/>
        </w:rPr>
        <w:t xml:space="preserve">şekilde kuralların uygulanması </w:t>
      </w:r>
      <w:r w:rsidRPr="002F0060">
        <w:rPr>
          <w:rFonts w:ascii="Tahoma" w:hAnsi="Tahoma" w:cs="Tahoma"/>
          <w:color w:val="auto"/>
          <w:sz w:val="20"/>
          <w:szCs w:val="20"/>
        </w:rPr>
        <w:t xml:space="preserve">gerekir. Bu yapılmazsa </w:t>
      </w:r>
      <w:r>
        <w:rPr>
          <w:rFonts w:ascii="Tahoma" w:hAnsi="Tahoma" w:cs="Tahoma"/>
          <w:color w:val="auto"/>
          <w:sz w:val="20"/>
          <w:szCs w:val="20"/>
        </w:rPr>
        <w:t xml:space="preserve">ilerde </w:t>
      </w:r>
      <w:r w:rsidRPr="002F0060">
        <w:rPr>
          <w:rFonts w:ascii="Tahoma" w:hAnsi="Tahoma" w:cs="Tahoma"/>
          <w:color w:val="auto"/>
          <w:sz w:val="20"/>
          <w:szCs w:val="20"/>
        </w:rPr>
        <w:t>kurallara adapte olması</w:t>
      </w:r>
      <w:r>
        <w:rPr>
          <w:rFonts w:ascii="Tahoma" w:hAnsi="Tahoma" w:cs="Tahoma"/>
          <w:color w:val="auto"/>
          <w:sz w:val="20"/>
          <w:szCs w:val="20"/>
        </w:rPr>
        <w:t xml:space="preserve"> daha zor </w:t>
      </w:r>
      <w:r w:rsidRPr="002F0060">
        <w:rPr>
          <w:rFonts w:ascii="Tahoma" w:hAnsi="Tahoma" w:cs="Tahoma"/>
          <w:color w:val="auto"/>
          <w:sz w:val="20"/>
          <w:szCs w:val="20"/>
        </w:rPr>
        <w:t>olur. Bunlar çocukları</w:t>
      </w:r>
      <w:r>
        <w:rPr>
          <w:rFonts w:ascii="Tahoma" w:hAnsi="Tahoma" w:cs="Tahoma"/>
          <w:color w:val="auto"/>
          <w:sz w:val="20"/>
          <w:szCs w:val="20"/>
        </w:rPr>
        <w:t xml:space="preserve">n mülke ve </w:t>
      </w:r>
      <w:r w:rsidRPr="002F0060">
        <w:rPr>
          <w:rFonts w:ascii="Tahoma" w:hAnsi="Tahoma" w:cs="Tahoma"/>
          <w:color w:val="auto"/>
          <w:sz w:val="20"/>
          <w:szCs w:val="20"/>
        </w:rPr>
        <w:t>diğer kişilerin haklarına sayg</w:t>
      </w:r>
      <w:r>
        <w:rPr>
          <w:rFonts w:ascii="Tahoma" w:hAnsi="Tahoma" w:cs="Tahoma"/>
          <w:color w:val="auto"/>
          <w:sz w:val="20"/>
          <w:szCs w:val="20"/>
        </w:rPr>
        <w:t xml:space="preserve">ı </w:t>
      </w:r>
      <w:r w:rsidRPr="002F0060">
        <w:rPr>
          <w:rFonts w:ascii="Tahoma" w:hAnsi="Tahoma" w:cs="Tahoma"/>
          <w:color w:val="auto"/>
          <w:sz w:val="20"/>
          <w:szCs w:val="20"/>
        </w:rPr>
        <w:t>göstermeleri gerekti</w:t>
      </w:r>
      <w:r>
        <w:rPr>
          <w:rFonts w:ascii="Tahoma" w:hAnsi="Tahoma" w:cs="Tahoma"/>
          <w:color w:val="auto"/>
          <w:sz w:val="20"/>
          <w:szCs w:val="20"/>
        </w:rPr>
        <w:t xml:space="preserve">ğini </w:t>
      </w:r>
      <w:r w:rsidRPr="002F0060">
        <w:rPr>
          <w:rFonts w:ascii="Tahoma" w:hAnsi="Tahoma" w:cs="Tahoma"/>
          <w:color w:val="auto"/>
          <w:sz w:val="20"/>
          <w:szCs w:val="20"/>
        </w:rPr>
        <w:t>öğrenmelerine yardımcı</w:t>
      </w:r>
      <w:r>
        <w:rPr>
          <w:rFonts w:ascii="Tahoma" w:hAnsi="Tahoma" w:cs="Tahoma"/>
          <w:color w:val="auto"/>
          <w:sz w:val="20"/>
          <w:szCs w:val="20"/>
        </w:rPr>
        <w:t xml:space="preserve"> olur ve </w:t>
      </w:r>
      <w:r w:rsidRPr="002F0060">
        <w:rPr>
          <w:rFonts w:ascii="Tahoma" w:hAnsi="Tahoma" w:cs="Tahoma"/>
          <w:color w:val="auto"/>
          <w:sz w:val="20"/>
          <w:szCs w:val="20"/>
        </w:rPr>
        <w:t>olumlu sosyal davranışı vurgular.</w:t>
      </w:r>
    </w:p>
    <w:p w:rsidR="002F0060" w:rsidRDefault="002F0060" w:rsidP="002F0060">
      <w:pPr>
        <w:pStyle w:val="Default"/>
        <w:spacing w:after="120"/>
        <w:ind w:firstLine="708"/>
        <w:jc w:val="both"/>
        <w:rPr>
          <w:rFonts w:ascii="Tahoma" w:hAnsi="Tahoma" w:cs="Tahoma"/>
          <w:color w:val="auto"/>
          <w:sz w:val="20"/>
          <w:szCs w:val="20"/>
        </w:rPr>
      </w:pPr>
      <w:r>
        <w:rPr>
          <w:rFonts w:ascii="Tahoma" w:hAnsi="Tahoma" w:cs="Tahoma"/>
          <w:noProof/>
          <w:color w:val="auto"/>
          <w:sz w:val="20"/>
          <w:szCs w:val="20"/>
        </w:rPr>
        <w:drawing>
          <wp:anchor distT="0" distB="0" distL="114300" distR="114300" simplePos="0" relativeHeight="251658752" behindDoc="1" locked="0" layoutInCell="1" allowOverlap="1" wp14:anchorId="6DCAC66F" wp14:editId="172B86A4">
            <wp:simplePos x="0" y="0"/>
            <wp:positionH relativeFrom="column">
              <wp:posOffset>29845</wp:posOffset>
            </wp:positionH>
            <wp:positionV relativeFrom="paragraph">
              <wp:posOffset>5715</wp:posOffset>
            </wp:positionV>
            <wp:extent cx="3009900" cy="114300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9900" cy="1143000"/>
                    </a:xfrm>
                    <a:prstGeom prst="rect">
                      <a:avLst/>
                    </a:prstGeom>
                    <a:noFill/>
                  </pic:spPr>
                </pic:pic>
              </a:graphicData>
            </a:graphic>
            <wp14:sizeRelH relativeFrom="page">
              <wp14:pctWidth>0</wp14:pctWidth>
            </wp14:sizeRelH>
            <wp14:sizeRelV relativeFrom="page">
              <wp14:pctHeight>0</wp14:pctHeight>
            </wp14:sizeRelV>
          </wp:anchor>
        </w:drawing>
      </w:r>
    </w:p>
    <w:p w:rsidR="002F0060" w:rsidRDefault="002F0060" w:rsidP="002F0060">
      <w:pPr>
        <w:pStyle w:val="Default"/>
        <w:spacing w:after="120"/>
        <w:ind w:firstLine="708"/>
        <w:jc w:val="both"/>
        <w:rPr>
          <w:rFonts w:ascii="Tahoma" w:hAnsi="Tahoma" w:cs="Tahoma"/>
          <w:color w:val="auto"/>
          <w:sz w:val="20"/>
          <w:szCs w:val="20"/>
        </w:rPr>
      </w:pPr>
    </w:p>
    <w:p w:rsidR="002F0060" w:rsidRDefault="002F0060" w:rsidP="002F0060">
      <w:pPr>
        <w:pStyle w:val="Default"/>
        <w:spacing w:after="120"/>
        <w:ind w:firstLine="708"/>
        <w:jc w:val="both"/>
        <w:rPr>
          <w:rFonts w:ascii="Tahoma" w:hAnsi="Tahoma" w:cs="Tahoma"/>
          <w:color w:val="auto"/>
          <w:sz w:val="20"/>
          <w:szCs w:val="20"/>
        </w:rPr>
      </w:pPr>
    </w:p>
    <w:p w:rsidR="002F0060" w:rsidRDefault="002F0060" w:rsidP="002F0060">
      <w:pPr>
        <w:pStyle w:val="Default"/>
        <w:spacing w:after="120"/>
        <w:ind w:firstLine="708"/>
        <w:jc w:val="both"/>
        <w:rPr>
          <w:rFonts w:ascii="Tahoma" w:hAnsi="Tahoma" w:cs="Tahoma"/>
          <w:color w:val="auto"/>
          <w:sz w:val="20"/>
          <w:szCs w:val="20"/>
        </w:rPr>
      </w:pPr>
    </w:p>
    <w:p w:rsidR="002F0060" w:rsidRDefault="002F0060" w:rsidP="002F0060">
      <w:pPr>
        <w:pStyle w:val="Default"/>
        <w:spacing w:after="120"/>
        <w:ind w:firstLine="708"/>
        <w:jc w:val="both"/>
        <w:rPr>
          <w:rFonts w:ascii="Tahoma" w:hAnsi="Tahoma" w:cs="Tahoma"/>
          <w:color w:val="auto"/>
          <w:sz w:val="20"/>
          <w:szCs w:val="20"/>
        </w:rPr>
      </w:pPr>
    </w:p>
    <w:p w:rsidR="002F0060" w:rsidRDefault="002F0060" w:rsidP="002F0060">
      <w:pPr>
        <w:pStyle w:val="NormalWeb"/>
        <w:spacing w:after="120"/>
        <w:rPr>
          <w:rFonts w:ascii="Tahoma" w:hAnsi="Tahoma" w:cs="Tahoma"/>
          <w:b/>
          <w:sz w:val="22"/>
          <w:szCs w:val="22"/>
          <w:u w:val="single"/>
        </w:rPr>
      </w:pPr>
      <w:r w:rsidRPr="002F0060">
        <w:rPr>
          <w:rFonts w:ascii="Tahoma" w:hAnsi="Tahoma" w:cs="Tahoma"/>
          <w:b/>
          <w:sz w:val="22"/>
          <w:szCs w:val="22"/>
          <w:u w:val="single"/>
        </w:rPr>
        <w:t>“Dur” demeyi öğretmek</w:t>
      </w:r>
    </w:p>
    <w:p w:rsidR="00CD4648" w:rsidRDefault="002F0060" w:rsidP="006520AD">
      <w:pPr>
        <w:pStyle w:val="Default"/>
        <w:spacing w:after="120"/>
        <w:ind w:firstLine="708"/>
        <w:jc w:val="both"/>
        <w:rPr>
          <w:rFonts w:ascii="Tahoma" w:hAnsi="Tahoma" w:cs="Tahoma"/>
          <w:color w:val="auto"/>
          <w:sz w:val="20"/>
          <w:szCs w:val="20"/>
        </w:rPr>
      </w:pPr>
      <w:r>
        <w:rPr>
          <w:rFonts w:ascii="Tahoma" w:hAnsi="Tahoma" w:cs="Tahoma"/>
          <w:color w:val="auto"/>
          <w:sz w:val="20"/>
          <w:szCs w:val="20"/>
        </w:rPr>
        <w:t xml:space="preserve">Çocuklara dostane ortamlarda </w:t>
      </w:r>
      <w:r w:rsidRPr="002F0060">
        <w:rPr>
          <w:rFonts w:ascii="Tahoma" w:hAnsi="Tahoma" w:cs="Tahoma"/>
          <w:color w:val="auto"/>
          <w:sz w:val="20"/>
          <w:szCs w:val="20"/>
        </w:rPr>
        <w:t>“dur” demeyi öğ</w:t>
      </w:r>
      <w:r>
        <w:rPr>
          <w:rFonts w:ascii="Tahoma" w:hAnsi="Tahoma" w:cs="Tahoma"/>
          <w:color w:val="auto"/>
          <w:sz w:val="20"/>
          <w:szCs w:val="20"/>
        </w:rPr>
        <w:t xml:space="preserve">retmek, </w:t>
      </w:r>
      <w:r w:rsidRPr="002F0060">
        <w:rPr>
          <w:rFonts w:ascii="Tahoma" w:hAnsi="Tahoma" w:cs="Tahoma"/>
          <w:color w:val="auto"/>
          <w:sz w:val="20"/>
          <w:szCs w:val="20"/>
        </w:rPr>
        <w:t>zorbalıkla karşılaştıklarında veya oyun kontrollerinden çıktığı zaman “dur” demeye hazırlar. Çocukları sizle birlikte gıdıklama oynarken, kovalamaca oynarken veya başka boğuşmaca gibi başka fiziksel oyunlar oynarken “dur”,</w:t>
      </w:r>
      <w:r>
        <w:rPr>
          <w:rFonts w:ascii="Tahoma" w:hAnsi="Tahoma" w:cs="Tahoma"/>
          <w:color w:val="auto"/>
          <w:sz w:val="20"/>
          <w:szCs w:val="20"/>
        </w:rPr>
        <w:t xml:space="preserve"> </w:t>
      </w:r>
      <w:r w:rsidRPr="002F0060">
        <w:rPr>
          <w:rFonts w:ascii="Tahoma" w:hAnsi="Tahoma" w:cs="Tahoma"/>
          <w:color w:val="auto"/>
          <w:sz w:val="20"/>
          <w:szCs w:val="20"/>
        </w:rPr>
        <w:t>”yeter” veya “bu artık eğlenceli değil, bu hoşuma gitmiyor” demeye alıştırın. Neyin yeterli olduğuna karar vermek için kendi yargınızı değil çocuğunkini</w:t>
      </w:r>
      <w:r>
        <w:rPr>
          <w:rFonts w:ascii="Tahoma" w:hAnsi="Tahoma" w:cs="Tahoma"/>
          <w:color w:val="auto"/>
          <w:sz w:val="20"/>
          <w:szCs w:val="20"/>
        </w:rPr>
        <w:t xml:space="preserve"> </w:t>
      </w:r>
      <w:r w:rsidRPr="002F0060">
        <w:rPr>
          <w:rFonts w:ascii="Tahoma" w:hAnsi="Tahoma" w:cs="Tahoma"/>
          <w:color w:val="auto"/>
          <w:sz w:val="20"/>
          <w:szCs w:val="20"/>
        </w:rPr>
        <w:t>kullanı</w:t>
      </w:r>
      <w:r>
        <w:rPr>
          <w:rFonts w:ascii="Tahoma" w:hAnsi="Tahoma" w:cs="Tahoma"/>
          <w:color w:val="auto"/>
          <w:sz w:val="20"/>
          <w:szCs w:val="20"/>
        </w:rPr>
        <w:t xml:space="preserve">n. Sonra ona kendisi </w:t>
      </w:r>
      <w:r w:rsidRPr="002F0060">
        <w:rPr>
          <w:rFonts w:ascii="Tahoma" w:hAnsi="Tahoma" w:cs="Tahoma"/>
          <w:color w:val="auto"/>
          <w:sz w:val="20"/>
          <w:szCs w:val="20"/>
        </w:rPr>
        <w:t>istediği için durduğ</w:t>
      </w:r>
      <w:r>
        <w:rPr>
          <w:rFonts w:ascii="Tahoma" w:hAnsi="Tahoma" w:cs="Tahoma"/>
          <w:color w:val="auto"/>
          <w:sz w:val="20"/>
          <w:szCs w:val="20"/>
        </w:rPr>
        <w:t xml:space="preserve">unuzu </w:t>
      </w:r>
      <w:r w:rsidRPr="002F0060">
        <w:rPr>
          <w:rFonts w:ascii="Tahoma" w:hAnsi="Tahoma" w:cs="Tahoma"/>
          <w:color w:val="auto"/>
          <w:sz w:val="20"/>
          <w:szCs w:val="20"/>
        </w:rPr>
        <w:t>hatırlatın.</w:t>
      </w:r>
    </w:p>
    <w:p w:rsidR="002F0060" w:rsidRPr="002F0060" w:rsidRDefault="002F0060" w:rsidP="006520AD">
      <w:pPr>
        <w:pStyle w:val="Default"/>
        <w:spacing w:after="120"/>
        <w:ind w:firstLine="708"/>
        <w:jc w:val="both"/>
        <w:rPr>
          <w:rFonts w:ascii="Tahoma" w:hAnsi="Tahoma" w:cs="Tahoma"/>
          <w:color w:val="auto"/>
          <w:sz w:val="20"/>
          <w:szCs w:val="20"/>
        </w:rPr>
      </w:pPr>
      <w:r w:rsidRPr="002F0060">
        <w:rPr>
          <w:rFonts w:ascii="Tahoma" w:hAnsi="Tahoma" w:cs="Tahoma"/>
          <w:color w:val="auto"/>
          <w:sz w:val="20"/>
          <w:szCs w:val="20"/>
        </w:rPr>
        <w:t xml:space="preserve"> Baş</w:t>
      </w:r>
      <w:r>
        <w:rPr>
          <w:rFonts w:ascii="Tahoma" w:hAnsi="Tahoma" w:cs="Tahoma"/>
          <w:color w:val="auto"/>
          <w:sz w:val="20"/>
          <w:szCs w:val="20"/>
        </w:rPr>
        <w:t xml:space="preserve">ka oyunlarda siz </w:t>
      </w:r>
      <w:r w:rsidRPr="002F0060">
        <w:rPr>
          <w:rFonts w:ascii="Tahoma" w:hAnsi="Tahoma" w:cs="Tahoma"/>
          <w:color w:val="auto"/>
          <w:sz w:val="20"/>
          <w:szCs w:val="20"/>
        </w:rPr>
        <w:t>“dur” derken, çocuğ</w:t>
      </w:r>
      <w:r>
        <w:rPr>
          <w:rFonts w:ascii="Tahoma" w:hAnsi="Tahoma" w:cs="Tahoma"/>
          <w:color w:val="auto"/>
          <w:sz w:val="20"/>
          <w:szCs w:val="20"/>
        </w:rPr>
        <w:t xml:space="preserve">unuzun sizi </w:t>
      </w:r>
      <w:r w:rsidRPr="002F0060">
        <w:rPr>
          <w:rFonts w:ascii="Tahoma" w:hAnsi="Tahoma" w:cs="Tahoma"/>
          <w:color w:val="auto"/>
          <w:sz w:val="20"/>
          <w:szCs w:val="20"/>
        </w:rPr>
        <w:t>dinlediğ</w:t>
      </w:r>
      <w:r>
        <w:rPr>
          <w:rFonts w:ascii="Tahoma" w:hAnsi="Tahoma" w:cs="Tahoma"/>
          <w:color w:val="auto"/>
          <w:sz w:val="20"/>
          <w:szCs w:val="20"/>
        </w:rPr>
        <w:t xml:space="preserve">inden emin olun. </w:t>
      </w:r>
      <w:r w:rsidRPr="002F0060">
        <w:rPr>
          <w:rFonts w:ascii="Tahoma" w:hAnsi="Tahoma" w:cs="Tahoma"/>
          <w:color w:val="auto"/>
          <w:sz w:val="20"/>
          <w:szCs w:val="20"/>
        </w:rPr>
        <w:t>Çocuğ</w:t>
      </w:r>
      <w:r>
        <w:rPr>
          <w:rFonts w:ascii="Tahoma" w:hAnsi="Tahoma" w:cs="Tahoma"/>
          <w:color w:val="auto"/>
          <w:sz w:val="20"/>
          <w:szCs w:val="20"/>
        </w:rPr>
        <w:t xml:space="preserve">unuzun gözlerinin içine </w:t>
      </w:r>
      <w:r w:rsidRPr="002F0060">
        <w:rPr>
          <w:rFonts w:ascii="Tahoma" w:hAnsi="Tahoma" w:cs="Tahoma"/>
          <w:color w:val="auto"/>
          <w:sz w:val="20"/>
          <w:szCs w:val="20"/>
        </w:rPr>
        <w:t>bakın ve artık yettiğini, durmasın</w:t>
      </w:r>
      <w:r>
        <w:rPr>
          <w:rFonts w:ascii="Tahoma" w:hAnsi="Tahoma" w:cs="Tahoma"/>
          <w:color w:val="auto"/>
          <w:sz w:val="20"/>
          <w:szCs w:val="20"/>
        </w:rPr>
        <w:t xml:space="preserve">ı </w:t>
      </w:r>
      <w:r w:rsidRPr="002F0060">
        <w:rPr>
          <w:rFonts w:ascii="Tahoma" w:hAnsi="Tahoma" w:cs="Tahoma"/>
          <w:color w:val="auto"/>
          <w:sz w:val="20"/>
          <w:szCs w:val="20"/>
        </w:rPr>
        <w:t>istediğini söyleyin. Eğ</w:t>
      </w:r>
      <w:r>
        <w:rPr>
          <w:rFonts w:ascii="Tahoma" w:hAnsi="Tahoma" w:cs="Tahoma"/>
          <w:color w:val="auto"/>
          <w:sz w:val="20"/>
          <w:szCs w:val="20"/>
        </w:rPr>
        <w:t xml:space="preserve">er </w:t>
      </w:r>
      <w:r w:rsidRPr="002F0060">
        <w:rPr>
          <w:rFonts w:ascii="Tahoma" w:hAnsi="Tahoma" w:cs="Tahoma"/>
          <w:color w:val="auto"/>
          <w:sz w:val="20"/>
          <w:szCs w:val="20"/>
        </w:rPr>
        <w:t>gerekiyorsa ayağ</w:t>
      </w:r>
      <w:r>
        <w:rPr>
          <w:rFonts w:ascii="Tahoma" w:hAnsi="Tahoma" w:cs="Tahoma"/>
          <w:color w:val="auto"/>
          <w:sz w:val="20"/>
          <w:szCs w:val="20"/>
        </w:rPr>
        <w:t xml:space="preserve">a kalkarak veya </w:t>
      </w:r>
      <w:r w:rsidRPr="002F0060">
        <w:rPr>
          <w:rFonts w:ascii="Tahoma" w:hAnsi="Tahoma" w:cs="Tahoma"/>
          <w:color w:val="auto"/>
          <w:sz w:val="20"/>
          <w:szCs w:val="20"/>
        </w:rPr>
        <w:t>başka bir ş</w:t>
      </w:r>
      <w:r>
        <w:rPr>
          <w:rFonts w:ascii="Tahoma" w:hAnsi="Tahoma" w:cs="Tahoma"/>
          <w:color w:val="auto"/>
          <w:sz w:val="20"/>
          <w:szCs w:val="20"/>
        </w:rPr>
        <w:t xml:space="preserve">ekilde oyunu </w:t>
      </w:r>
      <w:r w:rsidRPr="002F0060">
        <w:rPr>
          <w:rFonts w:ascii="Tahoma" w:hAnsi="Tahoma" w:cs="Tahoma"/>
          <w:color w:val="auto"/>
          <w:sz w:val="20"/>
          <w:szCs w:val="20"/>
        </w:rPr>
        <w:t>sonlandırın. Kural ş</w:t>
      </w:r>
      <w:r>
        <w:rPr>
          <w:rFonts w:ascii="Tahoma" w:hAnsi="Tahoma" w:cs="Tahoma"/>
          <w:color w:val="auto"/>
          <w:sz w:val="20"/>
          <w:szCs w:val="20"/>
        </w:rPr>
        <w:t xml:space="preserve">öyledir; oyun </w:t>
      </w:r>
      <w:r w:rsidRPr="002F0060">
        <w:rPr>
          <w:rFonts w:ascii="Tahoma" w:hAnsi="Tahoma" w:cs="Tahoma"/>
          <w:color w:val="auto"/>
          <w:sz w:val="20"/>
          <w:szCs w:val="20"/>
        </w:rPr>
        <w:t>ne olursa olsun, birinin can</w:t>
      </w:r>
      <w:r>
        <w:rPr>
          <w:rFonts w:ascii="Tahoma" w:hAnsi="Tahoma" w:cs="Tahoma"/>
          <w:color w:val="auto"/>
          <w:sz w:val="20"/>
          <w:szCs w:val="20"/>
        </w:rPr>
        <w:t xml:space="preserve">ı </w:t>
      </w:r>
      <w:r w:rsidRPr="002F0060">
        <w:rPr>
          <w:rFonts w:ascii="Tahoma" w:hAnsi="Tahoma" w:cs="Tahoma"/>
          <w:color w:val="auto"/>
          <w:sz w:val="20"/>
          <w:szCs w:val="20"/>
        </w:rPr>
        <w:t>yandığında veya oyuna artı</w:t>
      </w:r>
      <w:r>
        <w:rPr>
          <w:rFonts w:ascii="Tahoma" w:hAnsi="Tahoma" w:cs="Tahoma"/>
          <w:color w:val="auto"/>
          <w:sz w:val="20"/>
          <w:szCs w:val="20"/>
        </w:rPr>
        <w:t xml:space="preserve">k </w:t>
      </w:r>
      <w:r w:rsidRPr="002F0060">
        <w:rPr>
          <w:rFonts w:ascii="Tahoma" w:hAnsi="Tahoma" w:cs="Tahoma"/>
          <w:color w:val="auto"/>
          <w:sz w:val="20"/>
          <w:szCs w:val="20"/>
        </w:rPr>
        <w:t>devam etmek istemediğ</w:t>
      </w:r>
      <w:r>
        <w:rPr>
          <w:rFonts w:ascii="Tahoma" w:hAnsi="Tahoma" w:cs="Tahoma"/>
          <w:color w:val="auto"/>
          <w:sz w:val="20"/>
          <w:szCs w:val="20"/>
        </w:rPr>
        <w:t xml:space="preserve">inde, oyun </w:t>
      </w:r>
      <w:r w:rsidRPr="002F0060">
        <w:rPr>
          <w:rFonts w:ascii="Tahoma" w:hAnsi="Tahoma" w:cs="Tahoma"/>
          <w:color w:val="auto"/>
          <w:sz w:val="20"/>
          <w:szCs w:val="20"/>
        </w:rPr>
        <w:t>sona ermelidir.</w:t>
      </w:r>
    </w:p>
    <w:p w:rsidR="002F0060" w:rsidRDefault="002F0060" w:rsidP="002F0060">
      <w:pPr>
        <w:pStyle w:val="NormalWeb"/>
        <w:spacing w:after="120"/>
        <w:rPr>
          <w:rFonts w:ascii="Tahoma" w:hAnsi="Tahoma" w:cs="Tahoma"/>
          <w:b/>
          <w:sz w:val="22"/>
          <w:szCs w:val="22"/>
          <w:u w:val="single"/>
        </w:rPr>
      </w:pPr>
    </w:p>
    <w:p w:rsidR="002F0060" w:rsidRDefault="002F0060" w:rsidP="002F0060">
      <w:pPr>
        <w:pStyle w:val="NormalWeb"/>
        <w:spacing w:after="120"/>
        <w:rPr>
          <w:rFonts w:ascii="Tahoma" w:hAnsi="Tahoma" w:cs="Tahoma"/>
          <w:b/>
          <w:sz w:val="22"/>
          <w:szCs w:val="22"/>
          <w:u w:val="single"/>
        </w:rPr>
      </w:pPr>
    </w:p>
    <w:p w:rsidR="00CD4648" w:rsidRPr="00CD4648" w:rsidRDefault="00CD4648" w:rsidP="00CD4648">
      <w:pPr>
        <w:pStyle w:val="NormalWeb"/>
        <w:spacing w:after="120"/>
        <w:rPr>
          <w:rFonts w:ascii="Tahoma" w:hAnsi="Tahoma" w:cs="Tahoma"/>
          <w:b/>
          <w:sz w:val="22"/>
          <w:szCs w:val="22"/>
          <w:u w:val="single"/>
        </w:rPr>
      </w:pPr>
      <w:r w:rsidRPr="00CD4648">
        <w:rPr>
          <w:rFonts w:ascii="Tahoma" w:hAnsi="Tahoma" w:cs="Tahoma"/>
          <w:b/>
          <w:sz w:val="22"/>
          <w:szCs w:val="22"/>
          <w:u w:val="single"/>
        </w:rPr>
        <w:lastRenderedPageBreak/>
        <w:t>Seçim yapmalarına fırsat vermek</w:t>
      </w:r>
    </w:p>
    <w:p w:rsidR="00F44980" w:rsidRDefault="00CD4648" w:rsidP="00F44980">
      <w:pPr>
        <w:pStyle w:val="Default"/>
        <w:spacing w:after="120"/>
        <w:ind w:firstLine="708"/>
        <w:jc w:val="both"/>
        <w:rPr>
          <w:rFonts w:ascii="Tahoma" w:hAnsi="Tahoma" w:cs="Tahoma"/>
          <w:color w:val="auto"/>
          <w:sz w:val="20"/>
          <w:szCs w:val="20"/>
        </w:rPr>
      </w:pPr>
      <w:r w:rsidRPr="00CD4648">
        <w:rPr>
          <w:rFonts w:ascii="Tahoma" w:hAnsi="Tahoma" w:cs="Tahoma"/>
          <w:color w:val="auto"/>
          <w:sz w:val="20"/>
          <w:szCs w:val="20"/>
        </w:rPr>
        <w:t>Çocuklara fırsat verildiğinde hangi çorabı giyeceklerine karar verebilirler, Eğer onlara seçme fırsatı verirseniz ve verdikleri kararlara saygı duyarsanız çocuklar karar verme yetenekleri konusunda güven kazanacaklardır. Bir çift çorap seçebilmek bir başarı olarak gözükmese de çocuğun özgüvenini inşa etme konusunda ve onu daha da zor seçimler yapmaya hazırlamada önemli bir adımdır</w:t>
      </w:r>
      <w:r w:rsidR="00F44980">
        <w:rPr>
          <w:rFonts w:ascii="Tahoma" w:hAnsi="Tahoma" w:cs="Tahoma"/>
          <w:color w:val="auto"/>
          <w:sz w:val="20"/>
          <w:szCs w:val="20"/>
        </w:rPr>
        <w:t>.</w:t>
      </w:r>
    </w:p>
    <w:p w:rsidR="00CD4648" w:rsidRPr="00CD4648" w:rsidRDefault="00CD4648" w:rsidP="00CD4648">
      <w:pPr>
        <w:pStyle w:val="NormalWeb"/>
        <w:spacing w:after="120"/>
        <w:rPr>
          <w:rFonts w:ascii="Tahoma" w:hAnsi="Tahoma" w:cs="Tahoma"/>
          <w:b/>
          <w:sz w:val="22"/>
          <w:szCs w:val="22"/>
          <w:u w:val="single"/>
        </w:rPr>
      </w:pPr>
      <w:r w:rsidRPr="00CD4648">
        <w:rPr>
          <w:rFonts w:ascii="Tahoma" w:hAnsi="Tahoma" w:cs="Tahoma"/>
          <w:b/>
          <w:sz w:val="22"/>
          <w:szCs w:val="22"/>
          <w:u w:val="single"/>
        </w:rPr>
        <w:t>Örnek Olmak</w:t>
      </w:r>
    </w:p>
    <w:p w:rsidR="00CD4648" w:rsidRPr="00F44980" w:rsidRDefault="00CD4648" w:rsidP="00F44980">
      <w:pPr>
        <w:pStyle w:val="Default"/>
        <w:spacing w:after="120"/>
        <w:ind w:firstLine="708"/>
        <w:jc w:val="both"/>
        <w:rPr>
          <w:rFonts w:ascii="Tahoma" w:hAnsi="Tahoma" w:cs="Tahoma"/>
          <w:color w:val="auto"/>
          <w:sz w:val="20"/>
          <w:szCs w:val="20"/>
        </w:rPr>
      </w:pPr>
      <w:r>
        <w:rPr>
          <w:rFonts w:ascii="Tahoma" w:hAnsi="Tahoma" w:cs="Tahoma"/>
          <w:color w:val="auto"/>
          <w:sz w:val="20"/>
          <w:szCs w:val="20"/>
        </w:rPr>
        <w:t>Çocuk için birinci derece rol model ailedir ailenin kendi içerisinde zorbaca ve şiddet içerikli davranışlarda bulunmaması çocuklar açısından</w:t>
      </w:r>
      <w:r w:rsidR="00F44980">
        <w:rPr>
          <w:rFonts w:ascii="Tahoma" w:hAnsi="Tahoma" w:cs="Tahoma"/>
          <w:color w:val="auto"/>
          <w:sz w:val="20"/>
          <w:szCs w:val="20"/>
        </w:rPr>
        <w:t xml:space="preserve"> çok büyük önem arz etmektedir.</w:t>
      </w:r>
    </w:p>
    <w:p w:rsidR="00701A29" w:rsidRDefault="00CD4648" w:rsidP="00701A29">
      <w:pPr>
        <w:spacing w:after="120"/>
        <w:jc w:val="center"/>
        <w:rPr>
          <w:rFonts w:ascii="Tahoma" w:hAnsi="Tahoma" w:cs="Tahoma"/>
          <w:b/>
          <w:i/>
          <w:sz w:val="20"/>
          <w:szCs w:val="20"/>
          <w:u w:val="single"/>
        </w:rPr>
      </w:pPr>
      <w:r>
        <w:rPr>
          <w:rFonts w:ascii="Tahoma" w:hAnsi="Tahoma" w:cs="Tahoma"/>
          <w:noProof/>
          <w:sz w:val="20"/>
          <w:szCs w:val="20"/>
        </w:rPr>
        <w:drawing>
          <wp:anchor distT="0" distB="0" distL="114300" distR="114300" simplePos="0" relativeHeight="251662848" behindDoc="0" locked="0" layoutInCell="1" allowOverlap="1" wp14:anchorId="1169A606" wp14:editId="1D12EDA7">
            <wp:simplePos x="0" y="0"/>
            <wp:positionH relativeFrom="column">
              <wp:posOffset>635</wp:posOffset>
            </wp:positionH>
            <wp:positionV relativeFrom="paragraph">
              <wp:posOffset>57785</wp:posOffset>
            </wp:positionV>
            <wp:extent cx="3035935" cy="122872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a4de6156051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35935" cy="1228725"/>
                    </a:xfrm>
                    <a:prstGeom prst="rect">
                      <a:avLst/>
                    </a:prstGeom>
                  </pic:spPr>
                </pic:pic>
              </a:graphicData>
            </a:graphic>
            <wp14:sizeRelH relativeFrom="page">
              <wp14:pctWidth>0</wp14:pctWidth>
            </wp14:sizeRelH>
            <wp14:sizeRelV relativeFrom="page">
              <wp14:pctHeight>0</wp14:pctHeight>
            </wp14:sizeRelV>
          </wp:anchor>
        </w:drawing>
      </w:r>
    </w:p>
    <w:p w:rsidR="00CD4648" w:rsidRDefault="00CD4648" w:rsidP="00701A29">
      <w:pPr>
        <w:spacing w:after="120"/>
        <w:jc w:val="center"/>
        <w:rPr>
          <w:rFonts w:ascii="Tahoma" w:hAnsi="Tahoma" w:cs="Tahoma"/>
          <w:b/>
          <w:i/>
          <w:sz w:val="20"/>
          <w:szCs w:val="20"/>
          <w:u w:val="single"/>
        </w:rPr>
      </w:pPr>
    </w:p>
    <w:p w:rsidR="00CD4648" w:rsidRDefault="00CD4648" w:rsidP="00701A29">
      <w:pPr>
        <w:spacing w:after="120"/>
        <w:jc w:val="center"/>
        <w:rPr>
          <w:rFonts w:ascii="Tahoma" w:hAnsi="Tahoma" w:cs="Tahoma"/>
          <w:b/>
          <w:i/>
          <w:sz w:val="20"/>
          <w:szCs w:val="20"/>
          <w:u w:val="single"/>
        </w:rPr>
      </w:pPr>
    </w:p>
    <w:p w:rsidR="00CD4648" w:rsidRDefault="00CD4648" w:rsidP="00701A29">
      <w:pPr>
        <w:spacing w:after="120"/>
        <w:jc w:val="center"/>
        <w:rPr>
          <w:rFonts w:ascii="Tahoma" w:hAnsi="Tahoma" w:cs="Tahoma"/>
          <w:b/>
          <w:i/>
          <w:sz w:val="20"/>
          <w:szCs w:val="20"/>
          <w:u w:val="single"/>
        </w:rPr>
      </w:pPr>
    </w:p>
    <w:p w:rsidR="00CD4648" w:rsidRDefault="00CD4648" w:rsidP="00701A29">
      <w:pPr>
        <w:spacing w:after="120"/>
        <w:jc w:val="center"/>
        <w:rPr>
          <w:rFonts w:ascii="Tahoma" w:hAnsi="Tahoma" w:cs="Tahoma"/>
          <w:b/>
          <w:i/>
          <w:sz w:val="20"/>
          <w:szCs w:val="20"/>
          <w:u w:val="single"/>
        </w:rPr>
      </w:pPr>
    </w:p>
    <w:p w:rsidR="00CD4648" w:rsidRDefault="00CD4648" w:rsidP="00F44980">
      <w:pPr>
        <w:spacing w:after="120"/>
        <w:rPr>
          <w:rFonts w:ascii="Tahoma" w:hAnsi="Tahoma" w:cs="Tahoma"/>
          <w:sz w:val="20"/>
          <w:szCs w:val="20"/>
        </w:rPr>
      </w:pPr>
      <w:bookmarkStart w:id="0" w:name="_GoBack"/>
      <w:bookmarkEnd w:id="0"/>
    </w:p>
    <w:p w:rsidR="00F44980" w:rsidRPr="00F44980" w:rsidRDefault="00F44980" w:rsidP="00F44980">
      <w:pPr>
        <w:pStyle w:val="NormalWeb"/>
        <w:spacing w:after="120"/>
        <w:rPr>
          <w:rFonts w:ascii="Tahoma" w:hAnsi="Tahoma" w:cs="Tahoma"/>
          <w:b/>
          <w:sz w:val="22"/>
          <w:szCs w:val="22"/>
          <w:u w:val="single"/>
        </w:rPr>
      </w:pPr>
      <w:r w:rsidRPr="00F44980">
        <w:rPr>
          <w:rFonts w:ascii="Tahoma" w:hAnsi="Tahoma" w:cs="Tahoma"/>
          <w:b/>
          <w:sz w:val="22"/>
          <w:szCs w:val="22"/>
          <w:u w:val="single"/>
        </w:rPr>
        <w:t>Televizyon ve Zorbalık</w:t>
      </w:r>
    </w:p>
    <w:p w:rsidR="00F44980" w:rsidRDefault="00F44980" w:rsidP="00F44980">
      <w:pPr>
        <w:spacing w:line="3" w:lineRule="exact"/>
      </w:pPr>
    </w:p>
    <w:p w:rsidR="00F44980" w:rsidRPr="00F44980" w:rsidRDefault="00F44980" w:rsidP="00F44980">
      <w:pPr>
        <w:pStyle w:val="Default"/>
        <w:spacing w:after="120"/>
        <w:ind w:firstLine="708"/>
        <w:jc w:val="both"/>
        <w:rPr>
          <w:rFonts w:ascii="Tahoma" w:hAnsi="Tahoma" w:cs="Tahoma"/>
          <w:color w:val="auto"/>
          <w:sz w:val="20"/>
          <w:szCs w:val="20"/>
        </w:rPr>
      </w:pPr>
      <w:r>
        <w:rPr>
          <w:rFonts w:ascii="Tahoma" w:hAnsi="Tahoma" w:cs="Tahoma"/>
          <w:color w:val="auto"/>
          <w:sz w:val="20"/>
          <w:szCs w:val="20"/>
        </w:rPr>
        <w:t>Bir</w:t>
      </w:r>
      <w:r w:rsidRPr="00F44980">
        <w:rPr>
          <w:rFonts w:ascii="Tahoma" w:hAnsi="Tahoma" w:cs="Tahoma"/>
          <w:color w:val="auto"/>
          <w:sz w:val="20"/>
          <w:szCs w:val="20"/>
        </w:rPr>
        <w:t xml:space="preserve">çok araştırma televizyon izleme ve saldırganlık konusunda bağlantı olduğunu ortaya koydu. Şiddet içerikli program izleyen çocukların davranışlarında şiddet </w:t>
      </w:r>
      <w:r>
        <w:rPr>
          <w:rFonts w:ascii="Tahoma" w:hAnsi="Tahoma" w:cs="Tahoma"/>
          <w:color w:val="auto"/>
          <w:sz w:val="20"/>
          <w:szCs w:val="20"/>
        </w:rPr>
        <w:t>içerikli bir</w:t>
      </w:r>
      <w:r w:rsidRPr="00F44980">
        <w:rPr>
          <w:rFonts w:ascii="Tahoma" w:hAnsi="Tahoma" w:cs="Tahoma"/>
          <w:color w:val="auto"/>
          <w:sz w:val="20"/>
          <w:szCs w:val="20"/>
        </w:rPr>
        <w:t>çok öğe gözlenmektedir.</w:t>
      </w:r>
      <w:r>
        <w:rPr>
          <w:rFonts w:ascii="Tahoma" w:hAnsi="Tahoma" w:cs="Tahoma"/>
          <w:color w:val="auto"/>
          <w:sz w:val="20"/>
          <w:szCs w:val="20"/>
        </w:rPr>
        <w:t xml:space="preserve"> </w:t>
      </w:r>
      <w:r w:rsidRPr="00F44980">
        <w:rPr>
          <w:rFonts w:ascii="Tahoma" w:hAnsi="Tahoma" w:cs="Tahoma"/>
          <w:color w:val="auto"/>
          <w:sz w:val="20"/>
          <w:szCs w:val="20"/>
        </w:rPr>
        <w:t>iki aşamalı önlem alabilirsiniz.</w:t>
      </w:r>
    </w:p>
    <w:p w:rsidR="00F44980" w:rsidRDefault="00F44980" w:rsidP="00F44980">
      <w:pPr>
        <w:pStyle w:val="Default"/>
        <w:spacing w:after="120"/>
        <w:jc w:val="both"/>
        <w:rPr>
          <w:rFonts w:ascii="Tahoma" w:hAnsi="Tahoma" w:cs="Tahoma"/>
          <w:color w:val="auto"/>
          <w:sz w:val="20"/>
          <w:szCs w:val="20"/>
        </w:rPr>
      </w:pPr>
      <w:r w:rsidRPr="00F44980">
        <w:rPr>
          <w:rFonts w:ascii="Tahoma" w:hAnsi="Tahoma" w:cs="Tahoma"/>
          <w:color w:val="auto"/>
          <w:sz w:val="20"/>
          <w:szCs w:val="20"/>
        </w:rPr>
        <w:t>İlk olarak, çocuklarınızı</w:t>
      </w:r>
      <w:r>
        <w:rPr>
          <w:rFonts w:ascii="Tahoma" w:hAnsi="Tahoma" w:cs="Tahoma"/>
          <w:color w:val="auto"/>
          <w:sz w:val="20"/>
          <w:szCs w:val="20"/>
        </w:rPr>
        <w:t>n i</w:t>
      </w:r>
      <w:r w:rsidRPr="00F44980">
        <w:rPr>
          <w:rFonts w:ascii="Tahoma" w:hAnsi="Tahoma" w:cs="Tahoma"/>
          <w:color w:val="auto"/>
          <w:sz w:val="20"/>
          <w:szCs w:val="20"/>
        </w:rPr>
        <w:t>zlemesine izin verdiğ</w:t>
      </w:r>
      <w:r>
        <w:rPr>
          <w:rFonts w:ascii="Tahoma" w:hAnsi="Tahoma" w:cs="Tahoma"/>
          <w:color w:val="auto"/>
          <w:sz w:val="20"/>
          <w:szCs w:val="20"/>
        </w:rPr>
        <w:t xml:space="preserve">iniz program </w:t>
      </w:r>
      <w:r w:rsidRPr="00F44980">
        <w:rPr>
          <w:rFonts w:ascii="Tahoma" w:hAnsi="Tahoma" w:cs="Tahoma"/>
          <w:color w:val="auto"/>
          <w:sz w:val="20"/>
          <w:szCs w:val="20"/>
        </w:rPr>
        <w:t>çeş</w:t>
      </w:r>
      <w:r>
        <w:rPr>
          <w:rFonts w:ascii="Tahoma" w:hAnsi="Tahoma" w:cs="Tahoma"/>
          <w:color w:val="auto"/>
          <w:sz w:val="20"/>
          <w:szCs w:val="20"/>
        </w:rPr>
        <w:t xml:space="preserve">itlerini ve televizyon izleme </w:t>
      </w:r>
      <w:r w:rsidRPr="00F44980">
        <w:rPr>
          <w:rFonts w:ascii="Tahoma" w:hAnsi="Tahoma" w:cs="Tahoma"/>
          <w:color w:val="auto"/>
          <w:sz w:val="20"/>
          <w:szCs w:val="20"/>
        </w:rPr>
        <w:t>süresini kesin bir ş</w:t>
      </w:r>
      <w:r>
        <w:rPr>
          <w:rFonts w:ascii="Tahoma" w:hAnsi="Tahoma" w:cs="Tahoma"/>
          <w:color w:val="auto"/>
          <w:sz w:val="20"/>
          <w:szCs w:val="20"/>
        </w:rPr>
        <w:t xml:space="preserve">ekilde </w:t>
      </w:r>
      <w:r w:rsidRPr="00F44980">
        <w:rPr>
          <w:rFonts w:ascii="Tahoma" w:hAnsi="Tahoma" w:cs="Tahoma"/>
          <w:color w:val="auto"/>
          <w:sz w:val="20"/>
          <w:szCs w:val="20"/>
        </w:rPr>
        <w:t>kısıtlayın.</w:t>
      </w:r>
    </w:p>
    <w:p w:rsidR="00F44980" w:rsidRPr="00F44980" w:rsidRDefault="00F44980" w:rsidP="00F44980">
      <w:pPr>
        <w:pStyle w:val="Default"/>
        <w:spacing w:after="120"/>
        <w:jc w:val="both"/>
        <w:rPr>
          <w:rFonts w:ascii="Tahoma" w:hAnsi="Tahoma" w:cs="Tahoma"/>
          <w:color w:val="auto"/>
          <w:sz w:val="20"/>
          <w:szCs w:val="20"/>
        </w:rPr>
      </w:pPr>
      <w:r w:rsidRPr="00F44980">
        <w:rPr>
          <w:rFonts w:ascii="Tahoma" w:hAnsi="Tahoma" w:cs="Tahoma"/>
          <w:color w:val="auto"/>
          <w:sz w:val="20"/>
          <w:szCs w:val="20"/>
        </w:rPr>
        <w:t xml:space="preserve"> İ</w:t>
      </w:r>
      <w:r>
        <w:rPr>
          <w:rFonts w:ascii="Tahoma" w:hAnsi="Tahoma" w:cs="Tahoma"/>
          <w:color w:val="auto"/>
          <w:sz w:val="20"/>
          <w:szCs w:val="20"/>
        </w:rPr>
        <w:t xml:space="preserve">kincisi, ekrandaki </w:t>
      </w:r>
      <w:r w:rsidRPr="00F44980">
        <w:rPr>
          <w:rFonts w:ascii="Tahoma" w:hAnsi="Tahoma" w:cs="Tahoma"/>
          <w:color w:val="auto"/>
          <w:sz w:val="20"/>
          <w:szCs w:val="20"/>
        </w:rPr>
        <w:t>ş</w:t>
      </w:r>
      <w:r>
        <w:rPr>
          <w:rFonts w:ascii="Tahoma" w:hAnsi="Tahoma" w:cs="Tahoma"/>
          <w:color w:val="auto"/>
          <w:sz w:val="20"/>
          <w:szCs w:val="20"/>
        </w:rPr>
        <w:t>iddeti oluşturan durum hakkında çocuğunuza bunun yanlış olduğunu açıklayın.</w:t>
      </w:r>
    </w:p>
    <w:p w:rsidR="00634923" w:rsidRDefault="00634923" w:rsidP="00F44980">
      <w:pPr>
        <w:spacing w:after="120"/>
        <w:jc w:val="right"/>
        <w:rPr>
          <w:rFonts w:ascii="Tahoma" w:hAnsi="Tahoma" w:cs="Tahoma"/>
          <w:sz w:val="20"/>
          <w:szCs w:val="20"/>
        </w:rPr>
      </w:pPr>
      <w:r>
        <w:rPr>
          <w:rFonts w:ascii="Tahoma" w:hAnsi="Tahoma" w:cs="Tahoma"/>
          <w:sz w:val="20"/>
          <w:szCs w:val="20"/>
        </w:rPr>
        <w:t>Psikolojik Danışman &amp; Rehber Öğretmen</w:t>
      </w:r>
    </w:p>
    <w:p w:rsidR="00893753" w:rsidRPr="00776559" w:rsidRDefault="00776559" w:rsidP="00776559">
      <w:pPr>
        <w:spacing w:after="120"/>
        <w:jc w:val="right"/>
        <w:rPr>
          <w:rFonts w:ascii="Tahoma" w:hAnsi="Tahoma" w:cs="Tahoma"/>
          <w:sz w:val="20"/>
          <w:szCs w:val="20"/>
        </w:rPr>
      </w:pPr>
      <w:r>
        <w:rPr>
          <w:rFonts w:ascii="Tahoma" w:hAnsi="Tahoma" w:cs="Tahoma"/>
          <w:sz w:val="20"/>
          <w:szCs w:val="20"/>
        </w:rPr>
        <w:t xml:space="preserve"> Niyazi Çetin</w:t>
      </w:r>
    </w:p>
    <w:sectPr w:rsidR="00893753" w:rsidRPr="00776559" w:rsidSect="00D92057">
      <w:pgSz w:w="16838" w:h="11906" w:orient="landscape"/>
      <w:pgMar w:top="851" w:right="567" w:bottom="567" w:left="567" w:header="708" w:footer="708" w:gutter="0"/>
      <w:cols w:num="3" w:sep="1" w:space="68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31" w:rsidRDefault="00D33A31" w:rsidP="00F871B8">
      <w:r>
        <w:separator/>
      </w:r>
    </w:p>
  </w:endnote>
  <w:endnote w:type="continuationSeparator" w:id="0">
    <w:p w:rsidR="00D33A31" w:rsidRDefault="00D33A31" w:rsidP="00F8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Rockwell">
    <w:altName w:val="Times New Roman"/>
    <w:charset w:val="00"/>
    <w:family w:val="roman"/>
    <w:pitch w:val="variable"/>
    <w:sig w:usb0="00000003" w:usb1="00000000" w:usb2="00000000" w:usb3="00000000" w:csb0="2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31" w:rsidRDefault="00D33A31" w:rsidP="00F871B8">
      <w:r>
        <w:separator/>
      </w:r>
    </w:p>
  </w:footnote>
  <w:footnote w:type="continuationSeparator" w:id="0">
    <w:p w:rsidR="00D33A31" w:rsidRDefault="00D33A31" w:rsidP="00F871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A55908"/>
    <w:multiLevelType w:val="hybridMultilevel"/>
    <w:tmpl w:val="7E8A033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19B5740"/>
    <w:multiLevelType w:val="multilevel"/>
    <w:tmpl w:val="F60857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2837C99"/>
    <w:multiLevelType w:val="hybridMultilevel"/>
    <w:tmpl w:val="A40E36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9019F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27820"/>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502E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C540FD"/>
    <w:multiLevelType w:val="hybridMultilevel"/>
    <w:tmpl w:val="E70094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89E773F"/>
    <w:multiLevelType w:val="multilevel"/>
    <w:tmpl w:val="0BAC4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98B697A"/>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4200AB"/>
    <w:multiLevelType w:val="multilevel"/>
    <w:tmpl w:val="775C9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B2571"/>
    <w:multiLevelType w:val="hybridMultilevel"/>
    <w:tmpl w:val="18DE3FD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6F22C45"/>
    <w:multiLevelType w:val="hybridMultilevel"/>
    <w:tmpl w:val="155A5F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1C323D"/>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D43C74"/>
    <w:multiLevelType w:val="hybridMultilevel"/>
    <w:tmpl w:val="DDCA484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96F60D5"/>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B2137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F23061"/>
    <w:multiLevelType w:val="multilevel"/>
    <w:tmpl w:val="5D98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166A21"/>
    <w:multiLevelType w:val="multilevel"/>
    <w:tmpl w:val="7196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665CE2"/>
    <w:multiLevelType w:val="multilevel"/>
    <w:tmpl w:val="0238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8E7666"/>
    <w:multiLevelType w:val="multilevel"/>
    <w:tmpl w:val="D18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D849AD"/>
    <w:multiLevelType w:val="multilevel"/>
    <w:tmpl w:val="7CBA7D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7B43CBB"/>
    <w:multiLevelType w:val="multilevel"/>
    <w:tmpl w:val="04FA3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DD553F7"/>
    <w:multiLevelType w:val="hybridMultilevel"/>
    <w:tmpl w:val="EDA8EE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1465C8E"/>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793806"/>
    <w:multiLevelType w:val="multilevel"/>
    <w:tmpl w:val="B9AE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0"/>
  </w:num>
  <w:num w:numId="3">
    <w:abstractNumId w:val="8"/>
  </w:num>
  <w:num w:numId="4">
    <w:abstractNumId w:val="22"/>
  </w:num>
  <w:num w:numId="5">
    <w:abstractNumId w:val="2"/>
  </w:num>
  <w:num w:numId="6">
    <w:abstractNumId w:val="17"/>
  </w:num>
  <w:num w:numId="7">
    <w:abstractNumId w:val="10"/>
  </w:num>
  <w:num w:numId="8">
    <w:abstractNumId w:val="19"/>
  </w:num>
  <w:num w:numId="9">
    <w:abstractNumId w:val="18"/>
  </w:num>
  <w:num w:numId="10">
    <w:abstractNumId w:val="16"/>
  </w:num>
  <w:num w:numId="11">
    <w:abstractNumId w:val="15"/>
  </w:num>
  <w:num w:numId="12">
    <w:abstractNumId w:val="5"/>
  </w:num>
  <w:num w:numId="13">
    <w:abstractNumId w:val="9"/>
  </w:num>
  <w:num w:numId="14">
    <w:abstractNumId w:val="13"/>
  </w:num>
  <w:num w:numId="15">
    <w:abstractNumId w:val="25"/>
  </w:num>
  <w:num w:numId="16">
    <w:abstractNumId w:val="4"/>
  </w:num>
  <w:num w:numId="17">
    <w:abstractNumId w:val="6"/>
  </w:num>
  <w:num w:numId="18">
    <w:abstractNumId w:val="24"/>
  </w:num>
  <w:num w:numId="19">
    <w:abstractNumId w:val="3"/>
  </w:num>
  <w:num w:numId="20">
    <w:abstractNumId w:val="11"/>
  </w:num>
  <w:num w:numId="21">
    <w:abstractNumId w:val="12"/>
  </w:num>
  <w:num w:numId="22">
    <w:abstractNumId w:val="1"/>
  </w:num>
  <w:num w:numId="23">
    <w:abstractNumId w:val="7"/>
  </w:num>
  <w:num w:numId="24">
    <w:abstractNumId w:val="14"/>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450A"/>
    <w:rsid w:val="00020985"/>
    <w:rsid w:val="000228A8"/>
    <w:rsid w:val="00034488"/>
    <w:rsid w:val="0005247B"/>
    <w:rsid w:val="001156F9"/>
    <w:rsid w:val="001F4382"/>
    <w:rsid w:val="00242030"/>
    <w:rsid w:val="002950BB"/>
    <w:rsid w:val="002F0060"/>
    <w:rsid w:val="002F768B"/>
    <w:rsid w:val="00332354"/>
    <w:rsid w:val="00375263"/>
    <w:rsid w:val="003A7B51"/>
    <w:rsid w:val="003A7CC9"/>
    <w:rsid w:val="00400939"/>
    <w:rsid w:val="00432D88"/>
    <w:rsid w:val="00460030"/>
    <w:rsid w:val="00465CD9"/>
    <w:rsid w:val="00612914"/>
    <w:rsid w:val="00614A2B"/>
    <w:rsid w:val="00625E8B"/>
    <w:rsid w:val="00626CB8"/>
    <w:rsid w:val="00634923"/>
    <w:rsid w:val="006520AD"/>
    <w:rsid w:val="0069248A"/>
    <w:rsid w:val="00701A29"/>
    <w:rsid w:val="00776559"/>
    <w:rsid w:val="00882603"/>
    <w:rsid w:val="00893753"/>
    <w:rsid w:val="008E54FA"/>
    <w:rsid w:val="00937618"/>
    <w:rsid w:val="009876DA"/>
    <w:rsid w:val="00A000CA"/>
    <w:rsid w:val="00B166CC"/>
    <w:rsid w:val="00B6147E"/>
    <w:rsid w:val="00B80B6A"/>
    <w:rsid w:val="00B82D83"/>
    <w:rsid w:val="00C04E2B"/>
    <w:rsid w:val="00C2450A"/>
    <w:rsid w:val="00C44B37"/>
    <w:rsid w:val="00CC36D3"/>
    <w:rsid w:val="00CD4648"/>
    <w:rsid w:val="00D33A31"/>
    <w:rsid w:val="00D92057"/>
    <w:rsid w:val="00DF612C"/>
    <w:rsid w:val="00E47F16"/>
    <w:rsid w:val="00E54538"/>
    <w:rsid w:val="00E86013"/>
    <w:rsid w:val="00E91FD2"/>
    <w:rsid w:val="00F207DD"/>
    <w:rsid w:val="00F35DCB"/>
    <w:rsid w:val="00F44980"/>
    <w:rsid w:val="00F871B8"/>
    <w:rsid w:val="00F91570"/>
    <w:rsid w:val="00FD6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4:docId w14:val="0B07B33D"/>
  <w15:docId w15:val="{EE178528-0AC9-4C62-9089-05C07BBC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0A"/>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C245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C2450A"/>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2450A"/>
    <w:pPr>
      <w:spacing w:before="100" w:beforeAutospacing="1" w:after="60"/>
    </w:pPr>
  </w:style>
  <w:style w:type="paragraph" w:customStyle="1" w:styleId="Default">
    <w:name w:val="Default"/>
    <w:rsid w:val="00C2450A"/>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styleId="BalonMetni">
    <w:name w:val="Balloon Text"/>
    <w:basedOn w:val="Normal"/>
    <w:link w:val="BalonMetniChar"/>
    <w:uiPriority w:val="99"/>
    <w:semiHidden/>
    <w:unhideWhenUsed/>
    <w:rsid w:val="00C2450A"/>
    <w:rPr>
      <w:rFonts w:ascii="Tahoma" w:hAnsi="Tahoma" w:cs="Tahoma"/>
      <w:sz w:val="16"/>
      <w:szCs w:val="16"/>
    </w:rPr>
  </w:style>
  <w:style w:type="character" w:customStyle="1" w:styleId="BalonMetniChar">
    <w:name w:val="Balon Metni Char"/>
    <w:basedOn w:val="VarsaylanParagrafYazTipi"/>
    <w:link w:val="BalonMetni"/>
    <w:uiPriority w:val="99"/>
    <w:semiHidden/>
    <w:rsid w:val="00C2450A"/>
    <w:rPr>
      <w:rFonts w:ascii="Tahoma" w:eastAsia="Times New Roman" w:hAnsi="Tahoma" w:cs="Tahoma"/>
      <w:sz w:val="16"/>
      <w:szCs w:val="16"/>
      <w:lang w:eastAsia="tr-TR"/>
    </w:rPr>
  </w:style>
  <w:style w:type="character" w:customStyle="1" w:styleId="apple-converted-space">
    <w:name w:val="apple-converted-space"/>
    <w:basedOn w:val="VarsaylanParagrafYazTipi"/>
    <w:rsid w:val="00C2450A"/>
  </w:style>
  <w:style w:type="character" w:styleId="Gl">
    <w:name w:val="Strong"/>
    <w:basedOn w:val="VarsaylanParagrafYazTipi"/>
    <w:qFormat/>
    <w:rsid w:val="00C2450A"/>
    <w:rPr>
      <w:b/>
      <w:bCs/>
    </w:rPr>
  </w:style>
  <w:style w:type="character" w:styleId="Vurgu">
    <w:name w:val="Emphasis"/>
    <w:basedOn w:val="VarsaylanParagrafYazTipi"/>
    <w:uiPriority w:val="20"/>
    <w:qFormat/>
    <w:rsid w:val="00C2450A"/>
    <w:rPr>
      <w:i/>
      <w:iCs/>
    </w:rPr>
  </w:style>
  <w:style w:type="character" w:customStyle="1" w:styleId="Balk3Char">
    <w:name w:val="Başlık 3 Char"/>
    <w:basedOn w:val="VarsaylanParagrafYazTipi"/>
    <w:link w:val="Balk3"/>
    <w:uiPriority w:val="9"/>
    <w:rsid w:val="00C2450A"/>
    <w:rPr>
      <w:rFonts w:ascii="Times New Roman" w:eastAsia="Times New Roman" w:hAnsi="Times New Roman" w:cs="Times New Roman"/>
      <w:b/>
      <w:bCs/>
      <w:sz w:val="27"/>
      <w:szCs w:val="27"/>
      <w:lang w:eastAsia="tr-TR"/>
    </w:rPr>
  </w:style>
  <w:style w:type="character" w:styleId="Kpr">
    <w:name w:val="Hyperlink"/>
    <w:basedOn w:val="VarsaylanParagrafYazTipi"/>
    <w:unhideWhenUsed/>
    <w:rsid w:val="00C2450A"/>
    <w:rPr>
      <w:color w:val="0000FF"/>
      <w:u w:val="single"/>
    </w:rPr>
  </w:style>
  <w:style w:type="character" w:customStyle="1" w:styleId="Balk2Char">
    <w:name w:val="Başlık 2 Char"/>
    <w:basedOn w:val="VarsaylanParagrafYazTipi"/>
    <w:link w:val="Balk2"/>
    <w:uiPriority w:val="9"/>
    <w:semiHidden/>
    <w:rsid w:val="00C2450A"/>
    <w:rPr>
      <w:rFonts w:asciiTheme="majorHAnsi" w:eastAsiaTheme="majorEastAsia" w:hAnsiTheme="majorHAnsi" w:cstheme="majorBidi"/>
      <w:b/>
      <w:bCs/>
      <w:color w:val="4F81BD" w:themeColor="accent1"/>
      <w:sz w:val="26"/>
      <w:szCs w:val="26"/>
      <w:lang w:eastAsia="tr-TR"/>
    </w:rPr>
  </w:style>
  <w:style w:type="paragraph" w:styleId="ListeParagraf">
    <w:name w:val="List Paragraph"/>
    <w:basedOn w:val="Normal"/>
    <w:uiPriority w:val="34"/>
    <w:qFormat/>
    <w:rsid w:val="00020985"/>
    <w:pPr>
      <w:ind w:left="720"/>
      <w:contextualSpacing/>
    </w:pPr>
  </w:style>
  <w:style w:type="paragraph" w:styleId="stBilgi">
    <w:name w:val="header"/>
    <w:basedOn w:val="Normal"/>
    <w:link w:val="stBilgiChar"/>
    <w:uiPriority w:val="99"/>
    <w:unhideWhenUsed/>
    <w:rsid w:val="00F871B8"/>
    <w:pPr>
      <w:tabs>
        <w:tab w:val="center" w:pos="4536"/>
        <w:tab w:val="right" w:pos="9072"/>
      </w:tabs>
    </w:pPr>
  </w:style>
  <w:style w:type="character" w:customStyle="1" w:styleId="stBilgiChar">
    <w:name w:val="Üst Bilgi Char"/>
    <w:basedOn w:val="VarsaylanParagrafYazTipi"/>
    <w:link w:val="stBilgi"/>
    <w:uiPriority w:val="99"/>
    <w:rsid w:val="00F871B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871B8"/>
    <w:pPr>
      <w:tabs>
        <w:tab w:val="center" w:pos="4536"/>
        <w:tab w:val="right" w:pos="9072"/>
      </w:tabs>
    </w:pPr>
  </w:style>
  <w:style w:type="character" w:customStyle="1" w:styleId="AltBilgiChar">
    <w:name w:val="Alt Bilgi Char"/>
    <w:basedOn w:val="VarsaylanParagrafYazTipi"/>
    <w:link w:val="AltBilgi"/>
    <w:uiPriority w:val="99"/>
    <w:rsid w:val="00F871B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6597">
      <w:bodyDiv w:val="1"/>
      <w:marLeft w:val="0"/>
      <w:marRight w:val="0"/>
      <w:marTop w:val="0"/>
      <w:marBottom w:val="0"/>
      <w:divBdr>
        <w:top w:val="none" w:sz="0" w:space="0" w:color="auto"/>
        <w:left w:val="none" w:sz="0" w:space="0" w:color="auto"/>
        <w:bottom w:val="none" w:sz="0" w:space="0" w:color="auto"/>
        <w:right w:val="none" w:sz="0" w:space="0" w:color="auto"/>
      </w:divBdr>
    </w:div>
    <w:div w:id="1534885461">
      <w:bodyDiv w:val="1"/>
      <w:marLeft w:val="0"/>
      <w:marRight w:val="0"/>
      <w:marTop w:val="0"/>
      <w:marBottom w:val="0"/>
      <w:divBdr>
        <w:top w:val="none" w:sz="0" w:space="0" w:color="auto"/>
        <w:left w:val="none" w:sz="0" w:space="0" w:color="auto"/>
        <w:bottom w:val="none" w:sz="0" w:space="0" w:color="auto"/>
        <w:right w:val="none" w:sz="0" w:space="0" w:color="auto"/>
      </w:divBdr>
      <w:divsChild>
        <w:div w:id="487021618">
          <w:marLeft w:val="-225"/>
          <w:marRight w:val="-225"/>
          <w:marTop w:val="0"/>
          <w:marBottom w:val="0"/>
          <w:divBdr>
            <w:top w:val="none" w:sz="0" w:space="0" w:color="auto"/>
            <w:left w:val="none" w:sz="0" w:space="0" w:color="auto"/>
            <w:bottom w:val="none" w:sz="0" w:space="0" w:color="auto"/>
            <w:right w:val="none" w:sz="0" w:space="0" w:color="auto"/>
          </w:divBdr>
          <w:divsChild>
            <w:div w:id="11499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A655C-22DE-4ABA-B35D-78E1AA3C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760</Words>
  <Characters>4338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duru</dc:creator>
  <cp:keywords/>
  <dc:description/>
  <cp:lastModifiedBy>Niyazi Çetin</cp:lastModifiedBy>
  <cp:revision>30</cp:revision>
  <dcterms:created xsi:type="dcterms:W3CDTF">2013-10-09T10:37:00Z</dcterms:created>
  <dcterms:modified xsi:type="dcterms:W3CDTF">2018-11-19T09:24:00Z</dcterms:modified>
</cp:coreProperties>
</file>